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4" w:type="dxa"/>
        <w:tblLayout w:type="fixed"/>
        <w:tblCellMar>
          <w:left w:w="107" w:type="dxa"/>
          <w:right w:w="107" w:type="dxa"/>
        </w:tblCellMar>
        <w:tblLook w:val="0000" w:firstRow="0" w:lastRow="0" w:firstColumn="0" w:lastColumn="0" w:noHBand="0" w:noVBand="0"/>
      </w:tblPr>
      <w:tblGrid>
        <w:gridCol w:w="1097"/>
        <w:gridCol w:w="604"/>
        <w:gridCol w:w="206"/>
        <w:gridCol w:w="1319"/>
        <w:gridCol w:w="1134"/>
        <w:gridCol w:w="850"/>
        <w:gridCol w:w="142"/>
        <w:gridCol w:w="284"/>
        <w:gridCol w:w="850"/>
        <w:gridCol w:w="1134"/>
        <w:gridCol w:w="1276"/>
        <w:gridCol w:w="992"/>
        <w:gridCol w:w="800"/>
        <w:gridCol w:w="6"/>
      </w:tblGrid>
      <w:tr w:rsidR="00D93004" w:rsidRPr="004A4C64">
        <w:trPr>
          <w:trHeight w:hRule="exact" w:val="1080"/>
        </w:trPr>
        <w:tc>
          <w:tcPr>
            <w:tcW w:w="5210" w:type="dxa"/>
            <w:gridSpan w:val="6"/>
            <w:tcBorders>
              <w:top w:val="nil"/>
              <w:left w:val="nil"/>
              <w:bottom w:val="nil"/>
              <w:right w:val="nil"/>
            </w:tcBorders>
          </w:tcPr>
          <w:p w:rsidR="00D93004" w:rsidRPr="004A4C64" w:rsidRDefault="0070091D" w:rsidP="00D93004">
            <w:pPr>
              <w:pStyle w:val="Sidhuvud"/>
              <w:rPr>
                <w:lang w:val="en-GB"/>
              </w:rPr>
            </w:pPr>
            <w:r w:rsidRPr="004A4C64">
              <w:rPr>
                <w:noProof/>
                <w:sz w:val="22"/>
                <w:szCs w:val="22"/>
              </w:rPr>
              <w:drawing>
                <wp:anchor distT="0" distB="0" distL="114300" distR="114300" simplePos="0" relativeHeight="251665408" behindDoc="0" locked="0" layoutInCell="1" allowOverlap="1" wp14:anchorId="3DEDB8F9" wp14:editId="63DE0A03">
                  <wp:simplePos x="0" y="0"/>
                  <wp:positionH relativeFrom="column">
                    <wp:posOffset>-57785</wp:posOffset>
                  </wp:positionH>
                  <wp:positionV relativeFrom="paragraph">
                    <wp:posOffset>-78740</wp:posOffset>
                  </wp:positionV>
                  <wp:extent cx="2678400" cy="687600"/>
                  <wp:effectExtent l="0" t="0" r="0" b="0"/>
                  <wp:wrapNone/>
                  <wp:docPr id="6" name="Bildobjekt 11" descr="Grå.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å.tif"/>
                          <pic:cNvPicPr/>
                        </pic:nvPicPr>
                        <pic:blipFill>
                          <a:blip r:embed="rId9"/>
                          <a:stretch>
                            <a:fillRect/>
                          </a:stretch>
                        </pic:blipFill>
                        <pic:spPr>
                          <a:xfrm>
                            <a:off x="0" y="0"/>
                            <a:ext cx="2678400" cy="687600"/>
                          </a:xfrm>
                          <a:prstGeom prst="rect">
                            <a:avLst/>
                          </a:prstGeom>
                        </pic:spPr>
                      </pic:pic>
                    </a:graphicData>
                  </a:graphic>
                  <wp14:sizeRelH relativeFrom="margin">
                    <wp14:pctWidth>0</wp14:pctWidth>
                  </wp14:sizeRelH>
                  <wp14:sizeRelV relativeFrom="margin">
                    <wp14:pctHeight>0</wp14:pctHeight>
                  </wp14:sizeRelV>
                </wp:anchor>
              </w:drawing>
            </w:r>
          </w:p>
          <w:p w:rsidR="00D93004" w:rsidRPr="004A4C64" w:rsidRDefault="00D93004">
            <w:pPr>
              <w:spacing w:before="400" w:line="260" w:lineRule="exact"/>
              <w:ind w:left="-57"/>
              <w:jc w:val="center"/>
              <w:rPr>
                <w:rFonts w:ascii="Arial" w:hAnsi="Arial"/>
                <w:b/>
                <w:sz w:val="24"/>
                <w:lang w:val="en-GB"/>
              </w:rPr>
            </w:pPr>
          </w:p>
        </w:tc>
        <w:tc>
          <w:tcPr>
            <w:tcW w:w="5484" w:type="dxa"/>
            <w:gridSpan w:val="8"/>
            <w:tcBorders>
              <w:top w:val="nil"/>
              <w:left w:val="nil"/>
              <w:bottom w:val="nil"/>
              <w:right w:val="nil"/>
            </w:tcBorders>
          </w:tcPr>
          <w:p w:rsidR="00D93004" w:rsidRPr="004A4C64" w:rsidRDefault="0070091D" w:rsidP="00B659ED">
            <w:pPr>
              <w:spacing w:before="120" w:line="300" w:lineRule="exact"/>
              <w:ind w:left="-57"/>
              <w:rPr>
                <w:rFonts w:ascii="Arial" w:hAnsi="Arial"/>
                <w:b/>
                <w:sz w:val="24"/>
                <w:lang w:val="en-GB"/>
              </w:rPr>
            </w:pPr>
            <w:bookmarkStart w:id="0" w:name="_Toc388424715"/>
            <w:r w:rsidRPr="004A4C64">
              <w:rPr>
                <w:noProof/>
              </w:rPr>
              <w:drawing>
                <wp:anchor distT="0" distB="0" distL="114300" distR="114300" simplePos="0" relativeHeight="251663360" behindDoc="0" locked="0" layoutInCell="1" allowOverlap="1" wp14:anchorId="583301F6" wp14:editId="37DF1149">
                  <wp:simplePos x="0" y="0"/>
                  <wp:positionH relativeFrom="column">
                    <wp:posOffset>572135</wp:posOffset>
                  </wp:positionH>
                  <wp:positionV relativeFrom="paragraph">
                    <wp:posOffset>1905</wp:posOffset>
                  </wp:positionV>
                  <wp:extent cx="2112645" cy="492760"/>
                  <wp:effectExtent l="0" t="0" r="1905" b="2540"/>
                  <wp:wrapNone/>
                  <wp:docPr id="10" name="Bildobjekt 10" descr="P:\data\BV\UA\Gemensamt\Adm_HSV\LOGOS\HSVLOGO\UKÄ logga anv maj 2014--\uka-cmyk-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BV\UA\Gemensamt\Adm_HSV\LOGOS\HSVLOGO\UKÄ logga anv maj 2014--\uka-cmyk-sv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26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9ED" w:rsidRPr="004A4C64">
              <w:rPr>
                <w:noProof/>
              </w:rPr>
              <w:drawing>
                <wp:anchor distT="0" distB="0" distL="114300" distR="114300" simplePos="0" relativeHeight="251661312" behindDoc="0" locked="0" layoutInCell="1" allowOverlap="1" wp14:anchorId="03A6EBF9" wp14:editId="35B769C1">
                  <wp:simplePos x="0" y="0"/>
                  <wp:positionH relativeFrom="column">
                    <wp:posOffset>4528820</wp:posOffset>
                  </wp:positionH>
                  <wp:positionV relativeFrom="paragraph">
                    <wp:posOffset>614045</wp:posOffset>
                  </wp:positionV>
                  <wp:extent cx="2112645" cy="492760"/>
                  <wp:effectExtent l="0" t="0" r="1905" b="2540"/>
                  <wp:wrapNone/>
                  <wp:docPr id="3" name="Bildobjekt 10" descr="P:\data\BV\UA\Gemensamt\Adm_HSV\LOGOS\HSVLOGO\UKÄ logga anv maj 2014--\uka-cmyk-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P:\data\BV\UA\Gemensamt\Adm_HSV\LOGOS\HSVLOGO\UKÄ logga anv maj 2014--\uka-cmyk-s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6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9ED" w:rsidRPr="004A4C64">
              <w:rPr>
                <w:noProof/>
              </w:rPr>
              <w:drawing>
                <wp:anchor distT="0" distB="0" distL="114300" distR="114300" simplePos="0" relativeHeight="251659264" behindDoc="0" locked="0" layoutInCell="1" allowOverlap="1" wp14:anchorId="5860D0BA" wp14:editId="15345194">
                  <wp:simplePos x="0" y="0"/>
                  <wp:positionH relativeFrom="column">
                    <wp:posOffset>4528820</wp:posOffset>
                  </wp:positionH>
                  <wp:positionV relativeFrom="paragraph">
                    <wp:posOffset>614045</wp:posOffset>
                  </wp:positionV>
                  <wp:extent cx="2112645" cy="492760"/>
                  <wp:effectExtent l="0" t="0" r="1905" b="2540"/>
                  <wp:wrapNone/>
                  <wp:docPr id="2" name="Bildobjekt 10" descr="P:\data\BV\UA\Gemensamt\Adm_HSV\LOGOS\HSVLOGO\UKÄ logga anv maj 2014--\uka-cmyk-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P:\data\BV\UA\Gemensamt\Adm_HSV\LOGOS\HSVLOGO\UKÄ logga anv maj 2014--\uka-cmyk-s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6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r>
      <w:tr w:rsidR="0012022F" w:rsidRPr="00CB31B7" w:rsidTr="00E4566F">
        <w:trPr>
          <w:trHeight w:hRule="exact" w:val="1476"/>
        </w:trPr>
        <w:tc>
          <w:tcPr>
            <w:tcW w:w="10694" w:type="dxa"/>
            <w:gridSpan w:val="14"/>
            <w:tcBorders>
              <w:top w:val="nil"/>
              <w:left w:val="nil"/>
              <w:bottom w:val="nil"/>
              <w:right w:val="nil"/>
            </w:tcBorders>
          </w:tcPr>
          <w:p w:rsidR="00B659ED" w:rsidRPr="004A4C64" w:rsidRDefault="008A63BF">
            <w:pPr>
              <w:spacing w:before="320" w:line="260" w:lineRule="exact"/>
              <w:ind w:left="-57"/>
              <w:rPr>
                <w:rFonts w:ascii="Arial" w:hAnsi="Arial"/>
                <w:sz w:val="24"/>
                <w:lang w:val="en-GB"/>
              </w:rPr>
            </w:pPr>
            <w:r w:rsidRPr="004A4C64">
              <w:rPr>
                <w:rFonts w:ascii="Arial" w:hAnsi="Arial"/>
                <w:b/>
                <w:sz w:val="28"/>
                <w:lang w:val="en-GB"/>
              </w:rPr>
              <w:t xml:space="preserve">ACTIVITY AND INCOME DETAILS FOR </w:t>
            </w:r>
            <w:r w:rsidR="00A1661D">
              <w:rPr>
                <w:rFonts w:ascii="Arial" w:hAnsi="Arial"/>
                <w:b/>
                <w:sz w:val="28"/>
                <w:lang w:val="en-GB"/>
              </w:rPr>
              <w:t xml:space="preserve">THIRD-CYCLE </w:t>
            </w:r>
            <w:r w:rsidR="002D11BB" w:rsidRPr="004A4C64">
              <w:rPr>
                <w:rFonts w:ascii="Arial" w:hAnsi="Arial"/>
                <w:b/>
                <w:sz w:val="28"/>
                <w:lang w:val="en-GB"/>
              </w:rPr>
              <w:t xml:space="preserve"> </w:t>
            </w:r>
            <w:r w:rsidRPr="004A4C64">
              <w:rPr>
                <w:rFonts w:ascii="Arial" w:hAnsi="Arial"/>
                <w:b/>
                <w:sz w:val="28"/>
                <w:lang w:val="en-GB"/>
              </w:rPr>
              <w:t>STUDENTS</w:t>
            </w:r>
          </w:p>
          <w:p w:rsidR="0012022F" w:rsidRPr="004A4C64" w:rsidRDefault="008A63BF">
            <w:pPr>
              <w:spacing w:before="320" w:line="260" w:lineRule="exact"/>
              <w:ind w:left="-57"/>
              <w:rPr>
                <w:rFonts w:ascii="Arial" w:hAnsi="Arial"/>
                <w:sz w:val="24"/>
                <w:lang w:val="en-GB"/>
              </w:rPr>
            </w:pPr>
            <w:r w:rsidRPr="004A4C64">
              <w:rPr>
                <w:rFonts w:ascii="Arial" w:hAnsi="Arial"/>
                <w:sz w:val="24"/>
                <w:lang w:val="en-GB"/>
              </w:rPr>
              <w:t xml:space="preserve">Data for </w:t>
            </w:r>
            <w:r w:rsidR="009C1785" w:rsidRPr="004A4C64">
              <w:rPr>
                <w:rFonts w:ascii="Arial" w:hAnsi="Arial"/>
                <w:sz w:val="24"/>
                <w:lang w:val="en-GB"/>
              </w:rPr>
              <w:t>HEI</w:t>
            </w:r>
            <w:r w:rsidRPr="004A4C64">
              <w:rPr>
                <w:rFonts w:ascii="Arial" w:hAnsi="Arial"/>
                <w:sz w:val="24"/>
                <w:lang w:val="en-GB"/>
              </w:rPr>
              <w:t xml:space="preserve"> reporting in </w:t>
            </w:r>
            <w:r w:rsidR="0012022F" w:rsidRPr="004A4C64">
              <w:rPr>
                <w:rFonts w:ascii="Arial" w:hAnsi="Arial"/>
                <w:sz w:val="23"/>
                <w:lang w:val="en-GB"/>
              </w:rPr>
              <w:t>L</w:t>
            </w:r>
            <w:r w:rsidR="00D93004" w:rsidRPr="004A4C64">
              <w:rPr>
                <w:rFonts w:ascii="Arial" w:hAnsi="Arial"/>
                <w:sz w:val="23"/>
                <w:lang w:val="en-GB"/>
              </w:rPr>
              <w:t>adok</w:t>
            </w:r>
          </w:p>
          <w:p w:rsidR="0012022F" w:rsidRPr="004A4C64" w:rsidRDefault="00DC58C8">
            <w:pPr>
              <w:spacing w:before="20" w:line="260" w:lineRule="exact"/>
              <w:ind w:left="-57"/>
              <w:rPr>
                <w:rFonts w:ascii="Arial" w:hAnsi="Arial"/>
                <w:sz w:val="24"/>
                <w:lang w:val="en-GB"/>
              </w:rPr>
            </w:pPr>
            <w:r>
              <w:rPr>
                <w:rFonts w:ascii="Arial" w:hAnsi="Arial"/>
                <w:lang w:val="en-GB"/>
              </w:rPr>
              <w:t>Fill in the form and hand it in to the department where you are registered and have been admitted as a research student</w:t>
            </w:r>
            <w:r w:rsidRPr="004A4C64">
              <w:rPr>
                <w:rFonts w:ascii="Arial" w:hAnsi="Arial"/>
                <w:lang w:val="en-GB"/>
              </w:rPr>
              <w:t>.</w:t>
            </w:r>
          </w:p>
          <w:p w:rsidR="0012022F" w:rsidRPr="004A4C64" w:rsidRDefault="0012022F">
            <w:pPr>
              <w:spacing w:before="20" w:line="260" w:lineRule="exact"/>
              <w:ind w:left="-57"/>
              <w:rPr>
                <w:rFonts w:ascii="Arial" w:hAnsi="Arial"/>
                <w:sz w:val="14"/>
                <w:lang w:val="en-GB"/>
              </w:rPr>
            </w:pPr>
          </w:p>
        </w:tc>
      </w:tr>
      <w:tr w:rsidR="0012022F" w:rsidRPr="004A4C64" w:rsidTr="004B0684">
        <w:trPr>
          <w:trHeight w:hRule="exact" w:val="200"/>
        </w:trPr>
        <w:tc>
          <w:tcPr>
            <w:tcW w:w="5636" w:type="dxa"/>
            <w:gridSpan w:val="8"/>
            <w:tcBorders>
              <w:top w:val="single" w:sz="6" w:space="0" w:color="auto"/>
              <w:left w:val="single" w:sz="6" w:space="0" w:color="auto"/>
              <w:bottom w:val="nil"/>
              <w:right w:val="single" w:sz="6" w:space="0" w:color="auto"/>
            </w:tcBorders>
          </w:tcPr>
          <w:p w:rsidR="0012022F"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Name</w:t>
            </w:r>
          </w:p>
          <w:p w:rsidR="0012022F" w:rsidRPr="004A4C64" w:rsidRDefault="0012022F">
            <w:pPr>
              <w:spacing w:line="180" w:lineRule="exact"/>
              <w:ind w:left="-57"/>
              <w:rPr>
                <w:rFonts w:ascii="Arial" w:hAnsi="Arial"/>
                <w:sz w:val="14"/>
                <w:lang w:val="en-GB"/>
              </w:rPr>
            </w:pPr>
          </w:p>
        </w:tc>
        <w:tc>
          <w:tcPr>
            <w:tcW w:w="5058" w:type="dxa"/>
            <w:gridSpan w:val="6"/>
            <w:tcBorders>
              <w:top w:val="single" w:sz="6" w:space="0" w:color="auto"/>
              <w:left w:val="single" w:sz="6" w:space="0" w:color="auto"/>
              <w:bottom w:val="nil"/>
              <w:right w:val="single" w:sz="6" w:space="0" w:color="auto"/>
            </w:tcBorders>
          </w:tcPr>
          <w:p w:rsidR="0012022F"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Civic registration no.</w:t>
            </w:r>
          </w:p>
        </w:tc>
      </w:tr>
      <w:tr w:rsidR="0012022F" w:rsidRPr="004A4C64" w:rsidTr="004B0684">
        <w:trPr>
          <w:trHeight w:hRule="exact" w:val="280"/>
        </w:trPr>
        <w:tc>
          <w:tcPr>
            <w:tcW w:w="5636" w:type="dxa"/>
            <w:gridSpan w:val="8"/>
            <w:tcBorders>
              <w:top w:val="nil"/>
              <w:left w:val="single" w:sz="6" w:space="0" w:color="auto"/>
              <w:bottom w:val="single" w:sz="6" w:space="0" w:color="auto"/>
              <w:right w:val="single" w:sz="6" w:space="0" w:color="auto"/>
            </w:tcBorders>
          </w:tcPr>
          <w:p w:rsidR="0012022F"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41"/>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bookmarkStart w:id="1" w:name="_GoBack"/>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bookmarkEnd w:id="1"/>
            <w:r>
              <w:rPr>
                <w:rFonts w:ascii="Courier New" w:hAnsi="Courier New"/>
                <w:lang w:val="en-GB"/>
              </w:rPr>
              <w:fldChar w:fldCharType="end"/>
            </w:r>
            <w:r w:rsidR="0012022F" w:rsidRPr="004A4C64">
              <w:rPr>
                <w:rFonts w:ascii="Arial" w:hAnsi="Arial"/>
                <w:sz w:val="14"/>
                <w:lang w:val="en-GB"/>
              </w:rPr>
              <w:t xml:space="preserve"> </w:t>
            </w:r>
          </w:p>
        </w:tc>
        <w:tc>
          <w:tcPr>
            <w:tcW w:w="5058" w:type="dxa"/>
            <w:gridSpan w:val="6"/>
            <w:tcBorders>
              <w:top w:val="nil"/>
              <w:left w:val="single" w:sz="6" w:space="0" w:color="auto"/>
              <w:bottom w:val="single" w:sz="6" w:space="0" w:color="auto"/>
              <w:right w:val="single" w:sz="6" w:space="0" w:color="auto"/>
            </w:tcBorders>
          </w:tcPr>
          <w:p w:rsidR="0012022F"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12"/>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12022F" w:rsidRPr="004A4C64" w:rsidTr="004B0684">
        <w:trPr>
          <w:trHeight w:hRule="exact" w:val="200"/>
        </w:trPr>
        <w:tc>
          <w:tcPr>
            <w:tcW w:w="5636" w:type="dxa"/>
            <w:gridSpan w:val="8"/>
            <w:tcBorders>
              <w:top w:val="single" w:sz="6" w:space="0" w:color="auto"/>
              <w:left w:val="single" w:sz="6" w:space="0" w:color="auto"/>
              <w:bottom w:val="nil"/>
              <w:right w:val="single" w:sz="6" w:space="0" w:color="auto"/>
            </w:tcBorders>
          </w:tcPr>
          <w:p w:rsidR="0012022F"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Street Address</w:t>
            </w:r>
          </w:p>
          <w:p w:rsidR="0012022F" w:rsidRPr="004A4C64" w:rsidRDefault="0012022F">
            <w:pPr>
              <w:spacing w:line="180" w:lineRule="exact"/>
              <w:ind w:left="-57"/>
              <w:rPr>
                <w:rFonts w:ascii="Arial" w:hAnsi="Arial"/>
                <w:sz w:val="14"/>
                <w:lang w:val="en-GB"/>
              </w:rPr>
            </w:pPr>
          </w:p>
        </w:tc>
        <w:tc>
          <w:tcPr>
            <w:tcW w:w="5058" w:type="dxa"/>
            <w:gridSpan w:val="6"/>
            <w:tcBorders>
              <w:top w:val="single" w:sz="6" w:space="0" w:color="auto"/>
              <w:left w:val="single" w:sz="6" w:space="0" w:color="auto"/>
              <w:bottom w:val="nil"/>
              <w:right w:val="single" w:sz="6" w:space="0" w:color="auto"/>
            </w:tcBorders>
          </w:tcPr>
          <w:p w:rsidR="0012022F"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 xml:space="preserve">Telephone </w:t>
            </w:r>
          </w:p>
        </w:tc>
      </w:tr>
      <w:tr w:rsidR="0012022F" w:rsidRPr="004A4C64" w:rsidTr="004B0684">
        <w:trPr>
          <w:trHeight w:hRule="exact" w:val="280"/>
        </w:trPr>
        <w:tc>
          <w:tcPr>
            <w:tcW w:w="5636" w:type="dxa"/>
            <w:gridSpan w:val="8"/>
            <w:tcBorders>
              <w:top w:val="nil"/>
              <w:left w:val="single" w:sz="6" w:space="0" w:color="auto"/>
              <w:bottom w:val="single" w:sz="6" w:space="0" w:color="auto"/>
              <w:right w:val="single" w:sz="6" w:space="0" w:color="auto"/>
            </w:tcBorders>
          </w:tcPr>
          <w:p w:rsidR="0012022F"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41"/>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5058" w:type="dxa"/>
            <w:gridSpan w:val="6"/>
            <w:tcBorders>
              <w:top w:val="nil"/>
              <w:left w:val="single" w:sz="6" w:space="0" w:color="auto"/>
              <w:bottom w:val="single" w:sz="6" w:space="0" w:color="auto"/>
              <w:right w:val="single" w:sz="6" w:space="0" w:color="auto"/>
            </w:tcBorders>
          </w:tcPr>
          <w:p w:rsidR="0012022F"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3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672910" w:rsidRPr="004A4C64">
        <w:trPr>
          <w:trHeight w:hRule="exact" w:val="200"/>
        </w:trPr>
        <w:tc>
          <w:tcPr>
            <w:tcW w:w="1701" w:type="dxa"/>
            <w:gridSpan w:val="2"/>
            <w:tcBorders>
              <w:top w:val="single" w:sz="6" w:space="0" w:color="auto"/>
              <w:left w:val="single" w:sz="6" w:space="0" w:color="auto"/>
              <w:bottom w:val="nil"/>
              <w:right w:val="single" w:sz="6" w:space="0" w:color="auto"/>
            </w:tcBorders>
          </w:tcPr>
          <w:p w:rsidR="00672910" w:rsidRPr="004A4C64" w:rsidRDefault="008A63BF" w:rsidP="0039050C">
            <w:pPr>
              <w:spacing w:line="180" w:lineRule="exact"/>
              <w:ind w:left="-57"/>
              <w:rPr>
                <w:rFonts w:ascii="Arial" w:hAnsi="Arial"/>
                <w:sz w:val="18"/>
                <w:szCs w:val="18"/>
                <w:lang w:val="en-GB"/>
              </w:rPr>
            </w:pPr>
            <w:r w:rsidRPr="004A4C64">
              <w:rPr>
                <w:rFonts w:ascii="Arial" w:hAnsi="Arial"/>
                <w:sz w:val="18"/>
                <w:szCs w:val="18"/>
                <w:lang w:val="en-GB"/>
              </w:rPr>
              <w:t>Zip Code</w:t>
            </w:r>
          </w:p>
        </w:tc>
        <w:tc>
          <w:tcPr>
            <w:tcW w:w="8993" w:type="dxa"/>
            <w:gridSpan w:val="12"/>
            <w:tcBorders>
              <w:top w:val="single" w:sz="6" w:space="0" w:color="auto"/>
              <w:left w:val="single" w:sz="6" w:space="0" w:color="auto"/>
              <w:right w:val="single" w:sz="6" w:space="0" w:color="auto"/>
            </w:tcBorders>
          </w:tcPr>
          <w:p w:rsidR="00672910" w:rsidRPr="004A4C64" w:rsidRDefault="008A63BF" w:rsidP="00672910">
            <w:pPr>
              <w:spacing w:line="180" w:lineRule="exact"/>
              <w:ind w:left="-57"/>
              <w:rPr>
                <w:rFonts w:ascii="Arial" w:hAnsi="Arial"/>
                <w:sz w:val="14"/>
                <w:lang w:val="en-GB"/>
              </w:rPr>
            </w:pPr>
            <w:r w:rsidRPr="004A4C64">
              <w:rPr>
                <w:rFonts w:ascii="Arial" w:hAnsi="Arial"/>
                <w:sz w:val="18"/>
                <w:szCs w:val="18"/>
                <w:lang w:val="en-GB"/>
              </w:rPr>
              <w:t>Postal Address</w:t>
            </w:r>
          </w:p>
        </w:tc>
      </w:tr>
      <w:tr w:rsidR="00672910" w:rsidRPr="004A4C64">
        <w:trPr>
          <w:trHeight w:hRule="exact" w:val="280"/>
        </w:trPr>
        <w:tc>
          <w:tcPr>
            <w:tcW w:w="1701" w:type="dxa"/>
            <w:gridSpan w:val="2"/>
            <w:tcBorders>
              <w:top w:val="nil"/>
              <w:left w:val="single" w:sz="6" w:space="0" w:color="auto"/>
              <w:bottom w:val="single" w:sz="6" w:space="0" w:color="auto"/>
              <w:right w:val="single" w:sz="4" w:space="0" w:color="auto"/>
            </w:tcBorders>
          </w:tcPr>
          <w:p w:rsidR="00672910" w:rsidRPr="004A4C64" w:rsidRDefault="00CE7B7C" w:rsidP="0039050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6"/>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8993" w:type="dxa"/>
            <w:gridSpan w:val="12"/>
            <w:tcBorders>
              <w:top w:val="nil"/>
              <w:left w:val="single" w:sz="4" w:space="0" w:color="auto"/>
              <w:bottom w:val="single" w:sz="6" w:space="0" w:color="auto"/>
              <w:right w:val="single" w:sz="6" w:space="0" w:color="auto"/>
            </w:tcBorders>
          </w:tcPr>
          <w:p w:rsidR="00672910" w:rsidRPr="004A4C64" w:rsidRDefault="00CE7B7C" w:rsidP="0039050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41"/>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672910" w:rsidRPr="00CB31B7" w:rsidTr="004B0684">
        <w:trPr>
          <w:trHeight w:hRule="exact" w:val="397"/>
        </w:trPr>
        <w:tc>
          <w:tcPr>
            <w:tcW w:w="5636" w:type="dxa"/>
            <w:gridSpan w:val="8"/>
            <w:tcBorders>
              <w:top w:val="single" w:sz="6" w:space="0" w:color="auto"/>
              <w:left w:val="single" w:sz="6" w:space="0" w:color="auto"/>
              <w:bottom w:val="nil"/>
              <w:right w:val="single" w:sz="6" w:space="0" w:color="auto"/>
            </w:tcBorders>
          </w:tcPr>
          <w:p w:rsidR="00672910"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 xml:space="preserve">Subject </w:t>
            </w:r>
          </w:p>
        </w:tc>
        <w:tc>
          <w:tcPr>
            <w:tcW w:w="5058" w:type="dxa"/>
            <w:gridSpan w:val="6"/>
            <w:tcBorders>
              <w:top w:val="single" w:sz="6" w:space="0" w:color="auto"/>
              <w:left w:val="single" w:sz="6" w:space="0" w:color="auto"/>
              <w:bottom w:val="nil"/>
              <w:right w:val="single" w:sz="6" w:space="0" w:color="auto"/>
            </w:tcBorders>
          </w:tcPr>
          <w:p w:rsidR="00672910"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 xml:space="preserve">Discontinuation of </w:t>
            </w:r>
            <w:r w:rsidR="002D11BB">
              <w:rPr>
                <w:rFonts w:ascii="Arial" w:hAnsi="Arial"/>
                <w:sz w:val="18"/>
                <w:szCs w:val="18"/>
                <w:lang w:val="en-GB"/>
              </w:rPr>
              <w:t>third-cycle</w:t>
            </w:r>
            <w:r w:rsidR="002D11BB" w:rsidRPr="004A4C64">
              <w:rPr>
                <w:rFonts w:ascii="Arial" w:hAnsi="Arial"/>
                <w:sz w:val="18"/>
                <w:szCs w:val="18"/>
                <w:lang w:val="en-GB"/>
              </w:rPr>
              <w:t xml:space="preserve"> </w:t>
            </w:r>
            <w:r w:rsidRPr="004A4C64">
              <w:rPr>
                <w:rFonts w:ascii="Arial" w:hAnsi="Arial"/>
                <w:sz w:val="18"/>
                <w:szCs w:val="18"/>
                <w:lang w:val="en-GB"/>
              </w:rPr>
              <w:t>studies</w:t>
            </w:r>
            <w:r w:rsidR="00A1661D">
              <w:rPr>
                <w:rFonts w:ascii="Arial" w:hAnsi="Arial"/>
                <w:sz w:val="18"/>
                <w:szCs w:val="18"/>
                <w:lang w:val="en-GB"/>
              </w:rPr>
              <w:t xml:space="preserve"> or switch of subject</w:t>
            </w:r>
            <w:r w:rsidRPr="004A4C64">
              <w:rPr>
                <w:rFonts w:ascii="Arial" w:hAnsi="Arial"/>
                <w:sz w:val="18"/>
                <w:szCs w:val="18"/>
                <w:lang w:val="en-GB"/>
              </w:rPr>
              <w:t xml:space="preserve">, </w:t>
            </w:r>
            <w:r w:rsidRPr="005306A9">
              <w:rPr>
                <w:rFonts w:ascii="Arial" w:hAnsi="Arial"/>
                <w:sz w:val="18"/>
                <w:szCs w:val="18"/>
                <w:lang w:val="en-GB"/>
              </w:rPr>
              <w:t>date</w:t>
            </w:r>
          </w:p>
          <w:p w:rsidR="00672910" w:rsidRPr="004A4C64" w:rsidRDefault="00672910">
            <w:pPr>
              <w:spacing w:line="180" w:lineRule="exact"/>
              <w:ind w:left="-57"/>
              <w:rPr>
                <w:rFonts w:ascii="Arial" w:hAnsi="Arial"/>
                <w:sz w:val="14"/>
                <w:lang w:val="en-GB"/>
              </w:rPr>
            </w:pPr>
          </w:p>
        </w:tc>
      </w:tr>
      <w:tr w:rsidR="00672910" w:rsidRPr="004A4C64" w:rsidTr="004B0684">
        <w:trPr>
          <w:trHeight w:hRule="exact" w:val="280"/>
        </w:trPr>
        <w:tc>
          <w:tcPr>
            <w:tcW w:w="5636" w:type="dxa"/>
            <w:gridSpan w:val="8"/>
            <w:tcBorders>
              <w:top w:val="nil"/>
              <w:left w:val="single" w:sz="6" w:space="0" w:color="auto"/>
              <w:bottom w:val="single" w:sz="6" w:space="0" w:color="auto"/>
              <w:right w:val="single" w:sz="6" w:space="0" w:color="auto"/>
            </w:tcBorders>
          </w:tcPr>
          <w:p w:rsidR="00672910"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41"/>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5058" w:type="dxa"/>
            <w:gridSpan w:val="6"/>
            <w:tcBorders>
              <w:top w:val="nil"/>
              <w:left w:val="nil"/>
              <w:bottom w:val="single" w:sz="6" w:space="0" w:color="auto"/>
              <w:right w:val="single" w:sz="6" w:space="0" w:color="auto"/>
            </w:tcBorders>
          </w:tcPr>
          <w:p w:rsidR="00672910" w:rsidRPr="004A4C64" w:rsidRDefault="00C53FC2">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3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12022F" w:rsidRPr="004A4C64">
        <w:trPr>
          <w:trHeight w:hRule="exact" w:val="454"/>
        </w:trPr>
        <w:tc>
          <w:tcPr>
            <w:tcW w:w="10694" w:type="dxa"/>
            <w:gridSpan w:val="14"/>
            <w:tcBorders>
              <w:top w:val="nil"/>
              <w:left w:val="nil"/>
              <w:bottom w:val="nil"/>
              <w:right w:val="nil"/>
            </w:tcBorders>
          </w:tcPr>
          <w:p w:rsidR="0012022F" w:rsidRPr="004A4C64" w:rsidRDefault="0012022F">
            <w:pPr>
              <w:spacing w:before="480" w:line="240" w:lineRule="exact"/>
              <w:ind w:left="-57"/>
              <w:rPr>
                <w:rFonts w:ascii="Arial" w:hAnsi="Arial"/>
                <w:lang w:val="en-GB"/>
              </w:rPr>
            </w:pPr>
          </w:p>
        </w:tc>
      </w:tr>
      <w:tr w:rsidR="00D53D62" w:rsidRPr="00CB31B7" w:rsidTr="009C1785">
        <w:trPr>
          <w:gridAfter w:val="1"/>
          <w:wAfter w:w="6" w:type="dxa"/>
          <w:trHeight w:val="364"/>
        </w:trPr>
        <w:tc>
          <w:tcPr>
            <w:tcW w:w="1097" w:type="dxa"/>
            <w:tcBorders>
              <w:top w:val="single" w:sz="6" w:space="0" w:color="auto"/>
              <w:left w:val="single" w:sz="6" w:space="0" w:color="auto"/>
              <w:right w:val="single" w:sz="6" w:space="0" w:color="auto"/>
            </w:tcBorders>
            <w:shd w:val="pct5" w:color="auto" w:fill="auto"/>
          </w:tcPr>
          <w:p w:rsidR="00D53D62" w:rsidRPr="004A4C64" w:rsidRDefault="00D53D62" w:rsidP="00D53D62">
            <w:pPr>
              <w:spacing w:before="20" w:line="240" w:lineRule="exact"/>
              <w:rPr>
                <w:rFonts w:ascii="Arial" w:hAnsi="Arial"/>
                <w:sz w:val="18"/>
                <w:szCs w:val="18"/>
                <w:lang w:val="en-GB"/>
              </w:rPr>
            </w:pPr>
          </w:p>
        </w:tc>
        <w:tc>
          <w:tcPr>
            <w:tcW w:w="810" w:type="dxa"/>
            <w:gridSpan w:val="2"/>
            <w:tcBorders>
              <w:top w:val="single" w:sz="6" w:space="0" w:color="auto"/>
              <w:left w:val="single" w:sz="6" w:space="0" w:color="auto"/>
              <w:right w:val="single" w:sz="6" w:space="0" w:color="auto"/>
            </w:tcBorders>
            <w:shd w:val="pct5" w:color="auto" w:fill="auto"/>
          </w:tcPr>
          <w:p w:rsidR="00D53D62" w:rsidRPr="004A4C64" w:rsidRDefault="00D53D62" w:rsidP="00D53D62">
            <w:pPr>
              <w:spacing w:before="20" w:line="240" w:lineRule="exact"/>
              <w:rPr>
                <w:rFonts w:ascii="Arial" w:hAnsi="Arial"/>
                <w:sz w:val="18"/>
                <w:szCs w:val="18"/>
                <w:lang w:val="en-GB"/>
              </w:rPr>
            </w:pPr>
          </w:p>
        </w:tc>
        <w:tc>
          <w:tcPr>
            <w:tcW w:w="8781" w:type="dxa"/>
            <w:gridSpan w:val="10"/>
            <w:tcBorders>
              <w:top w:val="single" w:sz="6" w:space="0" w:color="auto"/>
              <w:left w:val="single" w:sz="6" w:space="0" w:color="auto"/>
              <w:right w:val="single" w:sz="6" w:space="0" w:color="auto"/>
            </w:tcBorders>
            <w:shd w:val="pct5" w:color="auto" w:fill="auto"/>
          </w:tcPr>
          <w:p w:rsidR="00D53D62" w:rsidRPr="004A4C64" w:rsidRDefault="008A63BF" w:rsidP="008A63BF">
            <w:pPr>
              <w:spacing w:before="20" w:line="240" w:lineRule="exact"/>
              <w:rPr>
                <w:rFonts w:ascii="Arial" w:hAnsi="Arial"/>
                <w:sz w:val="18"/>
                <w:szCs w:val="18"/>
                <w:lang w:val="en-GB"/>
              </w:rPr>
            </w:pPr>
            <w:r w:rsidRPr="004A4C64">
              <w:rPr>
                <w:rFonts w:ascii="Arial" w:hAnsi="Arial"/>
                <w:sz w:val="18"/>
                <w:szCs w:val="18"/>
                <w:lang w:val="en-GB"/>
              </w:rPr>
              <w:t>Employment</w:t>
            </w:r>
            <w:r w:rsidR="00D53D62" w:rsidRPr="004A4C64">
              <w:rPr>
                <w:rFonts w:ascii="Arial" w:hAnsi="Arial"/>
                <w:sz w:val="18"/>
                <w:szCs w:val="18"/>
                <w:lang w:val="en-GB"/>
              </w:rPr>
              <w:t xml:space="preserve">, </w:t>
            </w:r>
            <w:r w:rsidRPr="004A4C64">
              <w:rPr>
                <w:rFonts w:ascii="Arial" w:hAnsi="Arial"/>
                <w:sz w:val="18"/>
                <w:szCs w:val="18"/>
                <w:lang w:val="en-GB"/>
              </w:rPr>
              <w:t>grants etc.</w:t>
            </w:r>
            <w:r w:rsidR="00D53D62" w:rsidRPr="004A4C64">
              <w:rPr>
                <w:rFonts w:ascii="Arial" w:hAnsi="Arial"/>
                <w:sz w:val="18"/>
                <w:szCs w:val="18"/>
                <w:lang w:val="en-GB"/>
              </w:rPr>
              <w:t xml:space="preserve"> (</w:t>
            </w:r>
            <w:r w:rsidRPr="004A4C64">
              <w:rPr>
                <w:rFonts w:ascii="Arial" w:hAnsi="Arial"/>
                <w:sz w:val="18"/>
                <w:szCs w:val="18"/>
                <w:lang w:val="en-GB"/>
              </w:rPr>
              <w:t xml:space="preserve">indicate percentages, total must always be </w:t>
            </w:r>
            <w:r w:rsidR="00D53D62" w:rsidRPr="004A4C64">
              <w:rPr>
                <w:rFonts w:ascii="Arial" w:hAnsi="Arial"/>
                <w:sz w:val="18"/>
                <w:szCs w:val="18"/>
                <w:lang w:val="en-GB"/>
              </w:rPr>
              <w:t>100 %)</w:t>
            </w:r>
          </w:p>
        </w:tc>
      </w:tr>
      <w:tr w:rsidR="00D53D62" w:rsidRPr="004A4C64" w:rsidTr="00B67A10">
        <w:trPr>
          <w:gridAfter w:val="1"/>
          <w:wAfter w:w="6" w:type="dxa"/>
          <w:trHeight w:hRule="exact" w:val="1831"/>
        </w:trPr>
        <w:tc>
          <w:tcPr>
            <w:tcW w:w="1097" w:type="dxa"/>
            <w:tcBorders>
              <w:top w:val="single" w:sz="6" w:space="0" w:color="auto"/>
              <w:left w:val="single" w:sz="6" w:space="0" w:color="auto"/>
              <w:bottom w:val="single" w:sz="6" w:space="0" w:color="auto"/>
              <w:right w:val="single" w:sz="6" w:space="0" w:color="auto"/>
            </w:tcBorders>
            <w:shd w:val="pct5" w:color="auto" w:fill="auto"/>
          </w:tcPr>
          <w:p w:rsidR="00062C86" w:rsidRPr="004A4C64" w:rsidRDefault="00152AA7" w:rsidP="00062C86">
            <w:pPr>
              <w:spacing w:before="20" w:line="240" w:lineRule="exact"/>
              <w:jc w:val="center"/>
              <w:rPr>
                <w:rFonts w:ascii="Arial" w:hAnsi="Arial"/>
                <w:sz w:val="18"/>
                <w:szCs w:val="18"/>
                <w:lang w:val="en-GB"/>
              </w:rPr>
            </w:pPr>
            <w:proofErr w:type="spellStart"/>
            <w:r>
              <w:rPr>
                <w:rFonts w:ascii="Arial" w:hAnsi="Arial"/>
                <w:sz w:val="18"/>
                <w:szCs w:val="18"/>
                <w:lang w:val="en-GB"/>
              </w:rPr>
              <w:t>Year</w:t>
            </w:r>
            <w:r w:rsidR="008A63BF" w:rsidRPr="004A4C64">
              <w:rPr>
                <w:rFonts w:ascii="Arial" w:hAnsi="Arial"/>
                <w:sz w:val="18"/>
                <w:szCs w:val="18"/>
                <w:lang w:val="en-GB"/>
              </w:rPr>
              <w:t>Sem</w:t>
            </w:r>
            <w:proofErr w:type="spellEnd"/>
            <w:r w:rsidR="009C1785" w:rsidRPr="004A4C64">
              <w:rPr>
                <w:rFonts w:ascii="Arial" w:hAnsi="Arial"/>
                <w:sz w:val="18"/>
                <w:szCs w:val="18"/>
                <w:lang w:val="en-GB"/>
              </w:rPr>
              <w:t>-e</w:t>
            </w:r>
            <w:r w:rsidR="008A63BF" w:rsidRPr="004A4C64">
              <w:rPr>
                <w:rFonts w:ascii="Arial" w:hAnsi="Arial"/>
                <w:sz w:val="18"/>
                <w:szCs w:val="18"/>
                <w:lang w:val="en-GB"/>
              </w:rPr>
              <w:t xml:space="preserve">ster </w:t>
            </w:r>
          </w:p>
          <w:p w:rsidR="00D53D62" w:rsidRPr="004A4C64" w:rsidRDefault="00D53D62" w:rsidP="00062C86">
            <w:pPr>
              <w:spacing w:before="20" w:line="240" w:lineRule="exact"/>
              <w:jc w:val="center"/>
              <w:rPr>
                <w:rFonts w:ascii="Arial" w:hAnsi="Arial"/>
                <w:sz w:val="18"/>
                <w:szCs w:val="18"/>
                <w:lang w:val="en-GB"/>
              </w:rPr>
            </w:pPr>
            <w:r w:rsidRPr="004A4C64">
              <w:rPr>
                <w:rFonts w:ascii="Arial" w:hAnsi="Arial"/>
                <w:sz w:val="18"/>
                <w:szCs w:val="18"/>
                <w:lang w:val="en-GB"/>
              </w:rPr>
              <w:t>1=</w:t>
            </w:r>
            <w:r w:rsidR="008A63BF" w:rsidRPr="004A4C64">
              <w:rPr>
                <w:rFonts w:ascii="Arial" w:hAnsi="Arial"/>
                <w:sz w:val="18"/>
                <w:szCs w:val="18"/>
                <w:lang w:val="en-GB"/>
              </w:rPr>
              <w:t>Spring</w:t>
            </w:r>
          </w:p>
          <w:p w:rsidR="00D53D62" w:rsidRPr="004A4C64" w:rsidRDefault="00062C86" w:rsidP="008A63BF">
            <w:pPr>
              <w:spacing w:before="20" w:line="240" w:lineRule="exact"/>
              <w:jc w:val="center"/>
              <w:rPr>
                <w:rFonts w:ascii="Arial" w:hAnsi="Arial"/>
                <w:sz w:val="18"/>
                <w:szCs w:val="18"/>
                <w:lang w:val="en-GB"/>
              </w:rPr>
            </w:pPr>
            <w:r w:rsidRPr="004A4C64">
              <w:rPr>
                <w:rFonts w:ascii="Arial" w:hAnsi="Arial"/>
                <w:sz w:val="18"/>
                <w:szCs w:val="18"/>
                <w:lang w:val="en-GB"/>
              </w:rPr>
              <w:t xml:space="preserve">  </w:t>
            </w:r>
            <w:r w:rsidR="00D53D62" w:rsidRPr="004A4C64">
              <w:rPr>
                <w:rFonts w:ascii="Arial" w:hAnsi="Arial"/>
                <w:sz w:val="18"/>
                <w:szCs w:val="18"/>
                <w:lang w:val="en-GB"/>
              </w:rPr>
              <w:t>2=</w:t>
            </w:r>
            <w:r w:rsidR="008A63BF" w:rsidRPr="004A4C64">
              <w:rPr>
                <w:rFonts w:ascii="Arial" w:hAnsi="Arial"/>
                <w:sz w:val="18"/>
                <w:szCs w:val="18"/>
                <w:lang w:val="en-GB"/>
              </w:rPr>
              <w:t>Autumn</w:t>
            </w:r>
          </w:p>
        </w:tc>
        <w:tc>
          <w:tcPr>
            <w:tcW w:w="810" w:type="dxa"/>
            <w:gridSpan w:val="2"/>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8A63BF">
            <w:pPr>
              <w:spacing w:before="20" w:line="240" w:lineRule="exact"/>
              <w:jc w:val="center"/>
              <w:rPr>
                <w:rFonts w:ascii="Arial" w:hAnsi="Arial"/>
                <w:sz w:val="18"/>
                <w:szCs w:val="18"/>
                <w:lang w:val="en-GB"/>
              </w:rPr>
            </w:pPr>
            <w:r w:rsidRPr="004A4C64">
              <w:rPr>
                <w:rFonts w:ascii="Arial" w:hAnsi="Arial"/>
                <w:sz w:val="18"/>
                <w:szCs w:val="18"/>
                <w:lang w:val="en-GB"/>
              </w:rPr>
              <w:t xml:space="preserve">Activity in per cent </w:t>
            </w:r>
          </w:p>
        </w:tc>
        <w:tc>
          <w:tcPr>
            <w:tcW w:w="1319" w:type="dxa"/>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2D11BB" w:rsidP="00D53D62">
            <w:pPr>
              <w:spacing w:before="20" w:line="240" w:lineRule="exact"/>
              <w:jc w:val="center"/>
              <w:rPr>
                <w:rFonts w:ascii="Arial" w:hAnsi="Arial"/>
                <w:sz w:val="18"/>
                <w:szCs w:val="18"/>
                <w:lang w:val="en-GB"/>
              </w:rPr>
            </w:pPr>
            <w:r>
              <w:rPr>
                <w:rFonts w:ascii="Arial" w:hAnsi="Arial"/>
                <w:sz w:val="18"/>
                <w:szCs w:val="18"/>
                <w:lang w:val="en-GB"/>
              </w:rPr>
              <w:t xml:space="preserve">Doctoral </w:t>
            </w:r>
            <w:r w:rsidR="008A63BF" w:rsidRPr="004A4C64">
              <w:rPr>
                <w:rFonts w:ascii="Arial" w:hAnsi="Arial"/>
                <w:sz w:val="18"/>
                <w:szCs w:val="18"/>
                <w:lang w:val="en-GB"/>
              </w:rPr>
              <w:t xml:space="preserve">studentship </w:t>
            </w: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b/>
                <w:sz w:val="18"/>
                <w:szCs w:val="18"/>
                <w:lang w:val="en-GB"/>
              </w:rPr>
            </w:pPr>
          </w:p>
          <w:p w:rsidR="008A63BF" w:rsidRPr="004A4C64" w:rsidRDefault="008A63BF" w:rsidP="00D53D62">
            <w:pPr>
              <w:spacing w:before="20" w:line="240" w:lineRule="exact"/>
              <w:jc w:val="center"/>
              <w:rPr>
                <w:rFonts w:ascii="Arial" w:hAnsi="Arial"/>
                <w:b/>
                <w:sz w:val="18"/>
                <w:szCs w:val="18"/>
                <w:lang w:val="en-GB"/>
              </w:rPr>
            </w:pPr>
          </w:p>
          <w:p w:rsidR="009C1785" w:rsidRPr="004A4C64" w:rsidRDefault="009C1785" w:rsidP="00D53D62">
            <w:pPr>
              <w:spacing w:before="20" w:line="240" w:lineRule="exact"/>
              <w:jc w:val="center"/>
              <w:rPr>
                <w:rFonts w:ascii="Arial" w:hAnsi="Arial"/>
                <w:b/>
                <w:sz w:val="18"/>
                <w:szCs w:val="18"/>
                <w:lang w:val="en-GB"/>
              </w:rPr>
            </w:pPr>
          </w:p>
          <w:p w:rsidR="00D53D62" w:rsidRPr="004A4C64" w:rsidRDefault="00D53D62" w:rsidP="00D53D62">
            <w:pPr>
              <w:spacing w:before="20" w:line="240" w:lineRule="exact"/>
              <w:jc w:val="center"/>
              <w:rPr>
                <w:rFonts w:ascii="Arial" w:hAnsi="Arial"/>
                <w:b/>
                <w:sz w:val="18"/>
                <w:szCs w:val="18"/>
                <w:lang w:val="en-GB"/>
              </w:rPr>
            </w:pP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DTJ</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8A63BF">
            <w:pPr>
              <w:spacing w:before="20" w:line="240" w:lineRule="exact"/>
              <w:jc w:val="center"/>
              <w:rPr>
                <w:rFonts w:ascii="Arial" w:hAnsi="Arial"/>
                <w:sz w:val="18"/>
                <w:szCs w:val="18"/>
                <w:lang w:val="en-GB"/>
              </w:rPr>
            </w:pPr>
            <w:r w:rsidRPr="004A4C64">
              <w:rPr>
                <w:rFonts w:ascii="Arial" w:hAnsi="Arial"/>
                <w:sz w:val="18"/>
                <w:szCs w:val="18"/>
                <w:lang w:val="en-GB"/>
              </w:rPr>
              <w:t xml:space="preserve">Other post </w:t>
            </w:r>
            <w:r w:rsidRPr="004A4C64">
              <w:rPr>
                <w:rFonts w:ascii="Arial" w:hAnsi="Arial"/>
                <w:i/>
                <w:sz w:val="18"/>
                <w:szCs w:val="18"/>
                <w:lang w:val="en-GB"/>
              </w:rPr>
              <w:t>at</w:t>
            </w:r>
            <w:r w:rsidRPr="004A4C64">
              <w:rPr>
                <w:rFonts w:ascii="Arial" w:hAnsi="Arial"/>
                <w:sz w:val="18"/>
                <w:szCs w:val="18"/>
                <w:lang w:val="en-GB"/>
              </w:rPr>
              <w:br/>
              <w:t xml:space="preserve">HEI </w:t>
            </w: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HTJ</w:t>
            </w:r>
          </w:p>
        </w:tc>
        <w:tc>
          <w:tcPr>
            <w:tcW w:w="992" w:type="dxa"/>
            <w:gridSpan w:val="2"/>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D53D62">
            <w:pPr>
              <w:spacing w:before="20" w:line="240" w:lineRule="exact"/>
              <w:jc w:val="center"/>
              <w:rPr>
                <w:rFonts w:ascii="Arial" w:hAnsi="Arial"/>
                <w:sz w:val="18"/>
                <w:szCs w:val="18"/>
                <w:lang w:val="en-GB"/>
              </w:rPr>
            </w:pPr>
            <w:r w:rsidRPr="004A4C64">
              <w:rPr>
                <w:rFonts w:ascii="Arial" w:hAnsi="Arial"/>
                <w:sz w:val="18"/>
                <w:szCs w:val="18"/>
                <w:lang w:val="en-GB"/>
              </w:rPr>
              <w:t xml:space="preserve">Doctoral grant </w:t>
            </w: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UBB</w:t>
            </w:r>
          </w:p>
        </w:tc>
        <w:tc>
          <w:tcPr>
            <w:tcW w:w="1134" w:type="dxa"/>
            <w:gridSpan w:val="2"/>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D53D62">
            <w:pPr>
              <w:spacing w:before="20" w:line="240" w:lineRule="exact"/>
              <w:jc w:val="center"/>
              <w:rPr>
                <w:rFonts w:ascii="Arial" w:hAnsi="Arial"/>
                <w:sz w:val="18"/>
                <w:szCs w:val="18"/>
                <w:lang w:val="en-GB"/>
              </w:rPr>
            </w:pPr>
            <w:r w:rsidRPr="004A4C64">
              <w:rPr>
                <w:rFonts w:ascii="Arial" w:hAnsi="Arial"/>
                <w:sz w:val="18"/>
                <w:szCs w:val="18"/>
                <w:lang w:val="en-GB"/>
              </w:rPr>
              <w:t xml:space="preserve">Externally employed </w:t>
            </w:r>
            <w:r w:rsidR="00A1661D">
              <w:rPr>
                <w:rFonts w:ascii="Arial" w:hAnsi="Arial" w:cs="Arial"/>
                <w:lang w:val="en-GB"/>
              </w:rPr>
              <w:t xml:space="preserve">third-cycle </w:t>
            </w:r>
            <w:r w:rsidRPr="004A4C64">
              <w:rPr>
                <w:rFonts w:ascii="Arial" w:hAnsi="Arial"/>
                <w:sz w:val="18"/>
                <w:szCs w:val="18"/>
                <w:lang w:val="en-GB"/>
              </w:rPr>
              <w:t>student</w:t>
            </w: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8A63BF">
            <w:pPr>
              <w:spacing w:before="20" w:line="240" w:lineRule="exact"/>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b/>
                <w:position w:val="-4"/>
                <w:sz w:val="18"/>
                <w:szCs w:val="18"/>
                <w:lang w:val="en-GB"/>
              </w:rPr>
            </w:pPr>
            <w:r w:rsidRPr="004A4C64">
              <w:rPr>
                <w:rFonts w:ascii="Arial" w:hAnsi="Arial"/>
                <w:b/>
                <w:position w:val="-4"/>
                <w:sz w:val="18"/>
                <w:szCs w:val="18"/>
                <w:lang w:val="en-GB"/>
              </w:rPr>
              <w:t>FTG</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D53D62">
            <w:pPr>
              <w:spacing w:before="20" w:line="240" w:lineRule="exact"/>
              <w:jc w:val="center"/>
              <w:rPr>
                <w:rFonts w:ascii="Arial" w:hAnsi="Arial"/>
                <w:sz w:val="18"/>
                <w:szCs w:val="18"/>
                <w:lang w:val="en-GB"/>
              </w:rPr>
            </w:pPr>
            <w:r w:rsidRPr="004A4C64">
              <w:rPr>
                <w:rFonts w:ascii="Arial" w:hAnsi="Arial"/>
                <w:sz w:val="18"/>
                <w:szCs w:val="18"/>
                <w:lang w:val="en-GB"/>
              </w:rPr>
              <w:t xml:space="preserve">Post as physician </w:t>
            </w: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USL</w:t>
            </w:r>
          </w:p>
        </w:tc>
        <w:tc>
          <w:tcPr>
            <w:tcW w:w="1276" w:type="dxa"/>
            <w:tcBorders>
              <w:top w:val="single" w:sz="6" w:space="0" w:color="auto"/>
              <w:left w:val="single" w:sz="6" w:space="0" w:color="auto"/>
              <w:bottom w:val="single" w:sz="6" w:space="0" w:color="auto"/>
              <w:right w:val="single" w:sz="6" w:space="0" w:color="auto"/>
            </w:tcBorders>
            <w:shd w:val="pct5" w:color="auto" w:fill="auto"/>
          </w:tcPr>
          <w:p w:rsidR="008A63BF" w:rsidRPr="004A4C64" w:rsidRDefault="008A63BF" w:rsidP="008A63BF">
            <w:pPr>
              <w:spacing w:before="20" w:line="240" w:lineRule="exact"/>
              <w:jc w:val="center"/>
              <w:rPr>
                <w:rFonts w:ascii="Arial" w:hAnsi="Arial"/>
                <w:sz w:val="18"/>
                <w:szCs w:val="18"/>
                <w:lang w:val="en-GB"/>
              </w:rPr>
            </w:pPr>
            <w:r w:rsidRPr="004A4C64">
              <w:rPr>
                <w:rFonts w:ascii="Arial" w:hAnsi="Arial"/>
                <w:sz w:val="18"/>
                <w:szCs w:val="18"/>
                <w:lang w:val="en-GB"/>
              </w:rPr>
              <w:t xml:space="preserve">Other post </w:t>
            </w:r>
            <w:r w:rsidRPr="004A4C64">
              <w:rPr>
                <w:rFonts w:ascii="Arial" w:hAnsi="Arial"/>
                <w:sz w:val="18"/>
                <w:szCs w:val="18"/>
                <w:lang w:val="en-GB"/>
              </w:rPr>
              <w:br/>
            </w:r>
            <w:r w:rsidRPr="004A4C64">
              <w:rPr>
                <w:rFonts w:ascii="Arial" w:hAnsi="Arial"/>
                <w:i/>
                <w:sz w:val="18"/>
                <w:szCs w:val="18"/>
                <w:lang w:val="en-GB"/>
              </w:rPr>
              <w:t xml:space="preserve">outside </w:t>
            </w:r>
            <w:r w:rsidRPr="004A4C64">
              <w:rPr>
                <w:rFonts w:ascii="Arial" w:hAnsi="Arial"/>
                <w:sz w:val="18"/>
                <w:szCs w:val="18"/>
                <w:lang w:val="en-GB"/>
              </w:rPr>
              <w:br/>
              <w:t xml:space="preserve">HEI </w:t>
            </w:r>
          </w:p>
          <w:p w:rsidR="00D53D62" w:rsidRPr="004A4C64" w:rsidRDefault="00D53D62" w:rsidP="007735F9">
            <w:pPr>
              <w:spacing w:before="20" w:line="240" w:lineRule="exact"/>
              <w:jc w:val="center"/>
              <w:rPr>
                <w:rFonts w:ascii="Arial" w:hAnsi="Arial"/>
                <w:sz w:val="18"/>
                <w:szCs w:val="18"/>
                <w:lang w:val="en-GB"/>
              </w:rPr>
            </w:pPr>
          </w:p>
          <w:p w:rsidR="008A63BF" w:rsidRPr="004A4C64" w:rsidRDefault="008A63BF" w:rsidP="007735F9">
            <w:pPr>
              <w:spacing w:before="20" w:line="240" w:lineRule="exact"/>
              <w:jc w:val="center"/>
              <w:rPr>
                <w:rFonts w:ascii="Arial" w:hAnsi="Arial"/>
                <w:sz w:val="18"/>
                <w:szCs w:val="18"/>
                <w:lang w:val="en-GB"/>
              </w:rPr>
            </w:pPr>
          </w:p>
          <w:p w:rsidR="008A63BF" w:rsidRPr="004A4C64" w:rsidRDefault="008A63BF" w:rsidP="007735F9">
            <w:pPr>
              <w:spacing w:before="20" w:line="240" w:lineRule="exact"/>
              <w:jc w:val="center"/>
              <w:rPr>
                <w:rFonts w:ascii="Arial" w:hAnsi="Arial"/>
                <w:sz w:val="18"/>
                <w:szCs w:val="18"/>
                <w:lang w:val="en-GB"/>
              </w:rPr>
            </w:pPr>
          </w:p>
          <w:p w:rsidR="008A63BF" w:rsidRPr="004A4C64" w:rsidRDefault="008A63BF" w:rsidP="007735F9">
            <w:pPr>
              <w:spacing w:before="20" w:line="240" w:lineRule="exact"/>
              <w:jc w:val="center"/>
              <w:rPr>
                <w:rFonts w:ascii="Arial" w:hAnsi="Arial"/>
                <w:sz w:val="18"/>
                <w:szCs w:val="18"/>
                <w:lang w:val="en-GB"/>
              </w:rPr>
            </w:pPr>
          </w:p>
          <w:p w:rsidR="00D53D62" w:rsidRPr="004A4C64" w:rsidRDefault="00D53D62" w:rsidP="004A73E2">
            <w:pPr>
              <w:spacing w:before="20" w:line="240" w:lineRule="exact"/>
              <w:jc w:val="center"/>
              <w:rPr>
                <w:rFonts w:ascii="Arial" w:hAnsi="Arial"/>
                <w:b/>
                <w:sz w:val="18"/>
                <w:szCs w:val="18"/>
                <w:lang w:val="en-GB"/>
              </w:rPr>
            </w:pPr>
            <w:r w:rsidRPr="004A4C64">
              <w:rPr>
                <w:rFonts w:ascii="Arial" w:hAnsi="Arial"/>
                <w:b/>
                <w:sz w:val="18"/>
                <w:szCs w:val="18"/>
                <w:lang w:val="en-GB"/>
              </w:rPr>
              <w:t>AUH</w:t>
            </w:r>
          </w:p>
        </w:tc>
        <w:tc>
          <w:tcPr>
            <w:tcW w:w="992" w:type="dxa"/>
            <w:tcBorders>
              <w:top w:val="single" w:sz="6" w:space="0" w:color="auto"/>
              <w:left w:val="single" w:sz="6" w:space="0" w:color="auto"/>
              <w:bottom w:val="single" w:sz="6" w:space="0" w:color="auto"/>
              <w:right w:val="single" w:sz="6" w:space="0" w:color="auto"/>
            </w:tcBorders>
            <w:shd w:val="pct5" w:color="auto" w:fill="auto"/>
          </w:tcPr>
          <w:p w:rsidR="00D53D62" w:rsidRDefault="008A63BF" w:rsidP="00D53D62">
            <w:pPr>
              <w:spacing w:before="20" w:line="240" w:lineRule="exact"/>
              <w:jc w:val="center"/>
              <w:rPr>
                <w:rFonts w:ascii="Arial" w:hAnsi="Arial"/>
                <w:sz w:val="18"/>
                <w:szCs w:val="18"/>
                <w:lang w:val="en-GB"/>
              </w:rPr>
            </w:pPr>
            <w:r w:rsidRPr="004A4C64">
              <w:rPr>
                <w:rFonts w:ascii="Arial" w:hAnsi="Arial"/>
                <w:sz w:val="18"/>
                <w:szCs w:val="18"/>
                <w:lang w:val="en-GB"/>
              </w:rPr>
              <w:t>Stipend</w:t>
            </w:r>
          </w:p>
          <w:p w:rsidR="002D11BB" w:rsidRDefault="002D11BB" w:rsidP="00D53D62">
            <w:pPr>
              <w:spacing w:before="20" w:line="240" w:lineRule="exact"/>
              <w:jc w:val="center"/>
              <w:rPr>
                <w:rFonts w:ascii="Arial" w:hAnsi="Arial"/>
                <w:sz w:val="18"/>
                <w:szCs w:val="18"/>
                <w:lang w:val="en-GB"/>
              </w:rPr>
            </w:pPr>
          </w:p>
          <w:p w:rsidR="002D11BB" w:rsidRDefault="002D11BB" w:rsidP="00D53D62">
            <w:pPr>
              <w:spacing w:before="20" w:line="240" w:lineRule="exact"/>
              <w:jc w:val="center"/>
              <w:rPr>
                <w:rFonts w:ascii="Arial" w:hAnsi="Arial"/>
                <w:sz w:val="18"/>
                <w:szCs w:val="18"/>
                <w:lang w:val="en-GB"/>
              </w:rPr>
            </w:pPr>
          </w:p>
          <w:p w:rsidR="002D11BB" w:rsidRDefault="002D11BB" w:rsidP="00D53D62">
            <w:pPr>
              <w:spacing w:before="20" w:line="240" w:lineRule="exact"/>
              <w:jc w:val="center"/>
              <w:rPr>
                <w:rFonts w:ascii="Arial" w:hAnsi="Arial"/>
                <w:sz w:val="18"/>
                <w:szCs w:val="18"/>
                <w:lang w:val="en-GB"/>
              </w:rPr>
            </w:pPr>
          </w:p>
          <w:p w:rsidR="002D11BB" w:rsidRDefault="002D11BB" w:rsidP="00D53D62">
            <w:pPr>
              <w:spacing w:before="20" w:line="240" w:lineRule="exact"/>
              <w:jc w:val="center"/>
              <w:rPr>
                <w:rFonts w:ascii="Arial" w:hAnsi="Arial"/>
                <w:sz w:val="18"/>
                <w:szCs w:val="18"/>
                <w:lang w:val="en-GB"/>
              </w:rPr>
            </w:pPr>
          </w:p>
          <w:p w:rsidR="002D11BB" w:rsidRDefault="002D11BB" w:rsidP="00D53D62">
            <w:pPr>
              <w:spacing w:before="20" w:line="240" w:lineRule="exact"/>
              <w:jc w:val="center"/>
              <w:rPr>
                <w:rFonts w:ascii="Arial" w:hAnsi="Arial"/>
                <w:sz w:val="18"/>
                <w:szCs w:val="18"/>
                <w:lang w:val="en-GB"/>
              </w:rPr>
            </w:pPr>
          </w:p>
          <w:p w:rsidR="002D11BB" w:rsidRDefault="002D11BB" w:rsidP="00D53D62">
            <w:pPr>
              <w:spacing w:before="20" w:line="240" w:lineRule="exact"/>
              <w:jc w:val="center"/>
              <w:rPr>
                <w:rFonts w:ascii="Arial" w:hAnsi="Arial"/>
                <w:sz w:val="18"/>
                <w:szCs w:val="18"/>
                <w:lang w:val="en-GB"/>
              </w:rPr>
            </w:pPr>
          </w:p>
          <w:p w:rsidR="002D11BB" w:rsidRPr="002D11BB" w:rsidRDefault="002D11BB" w:rsidP="00D53D62">
            <w:pPr>
              <w:spacing w:before="20" w:line="240" w:lineRule="exact"/>
              <w:jc w:val="center"/>
              <w:rPr>
                <w:rFonts w:ascii="Arial" w:hAnsi="Arial"/>
                <w:b/>
                <w:sz w:val="18"/>
                <w:szCs w:val="18"/>
                <w:lang w:val="en-GB"/>
              </w:rPr>
            </w:pPr>
            <w:r w:rsidRPr="00855E0A">
              <w:rPr>
                <w:rFonts w:ascii="Arial" w:hAnsi="Arial"/>
                <w:b/>
                <w:sz w:val="18"/>
                <w:szCs w:val="18"/>
                <w:lang w:val="en-GB"/>
              </w:rPr>
              <w:t>STP</w:t>
            </w:r>
          </w:p>
        </w:tc>
        <w:tc>
          <w:tcPr>
            <w:tcW w:w="800" w:type="dxa"/>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D53D62">
            <w:pPr>
              <w:spacing w:before="20" w:line="240" w:lineRule="exact"/>
              <w:jc w:val="center"/>
              <w:rPr>
                <w:rFonts w:ascii="Arial" w:hAnsi="Arial"/>
                <w:sz w:val="18"/>
                <w:szCs w:val="18"/>
                <w:lang w:val="en-GB"/>
              </w:rPr>
            </w:pPr>
            <w:r w:rsidRPr="004A4C64">
              <w:rPr>
                <w:rFonts w:ascii="Arial" w:hAnsi="Arial"/>
                <w:sz w:val="18"/>
                <w:szCs w:val="18"/>
                <w:lang w:val="en-GB"/>
              </w:rPr>
              <w:t xml:space="preserve">Other </w:t>
            </w: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ÖVR</w:t>
            </w:r>
          </w:p>
        </w:tc>
      </w:tr>
      <w:tr w:rsidR="00D53D62" w:rsidRPr="004A4C64" w:rsidTr="009C1785">
        <w:trPr>
          <w:gridAfter w:val="1"/>
          <w:wAfter w:w="6" w:type="dxa"/>
          <w:trHeight w:val="255"/>
        </w:trPr>
        <w:tc>
          <w:tcPr>
            <w:tcW w:w="1097"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701DAF">
            <w:pPr>
              <w:spacing w:before="20" w:line="240" w:lineRule="exact"/>
              <w:ind w:left="-57"/>
              <w:jc w:val="center"/>
              <w:rPr>
                <w:rFonts w:ascii="Courier New" w:hAnsi="Courier New"/>
                <w:lang w:val="en-GB"/>
              </w:rPr>
            </w:pPr>
            <w:r>
              <w:rPr>
                <w:rFonts w:ascii="Courier New" w:hAnsi="Courier New"/>
                <w:lang w:val="en-GB"/>
              </w:rPr>
              <w:fldChar w:fldCharType="begin">
                <w:ffData>
                  <w:name w:val=""/>
                  <w:enabled/>
                  <w:calcOnExit w:val="0"/>
                  <w:textInput>
                    <w:maxLength w:val="5"/>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810" w:type="dxa"/>
            <w:gridSpan w:val="2"/>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319"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134"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992" w:type="dxa"/>
            <w:gridSpan w:val="2"/>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134" w:type="dxa"/>
            <w:gridSpan w:val="2"/>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134"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276"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992"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800"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12022F" w:rsidRPr="00EE3EB7" w:rsidTr="00B67A10">
        <w:trPr>
          <w:trHeight w:hRule="exact" w:val="6994"/>
        </w:trPr>
        <w:tc>
          <w:tcPr>
            <w:tcW w:w="10694" w:type="dxa"/>
            <w:gridSpan w:val="14"/>
            <w:tcBorders>
              <w:top w:val="nil"/>
              <w:left w:val="nil"/>
              <w:bottom w:val="nil"/>
              <w:right w:val="nil"/>
            </w:tcBorders>
          </w:tcPr>
          <w:p w:rsidR="00EE3EB7" w:rsidRDefault="00EE3EB7" w:rsidP="007078A1">
            <w:pPr>
              <w:spacing w:before="240" w:line="240" w:lineRule="exact"/>
              <w:ind w:left="-57"/>
              <w:rPr>
                <w:rFonts w:ascii="Arial" w:hAnsi="Arial"/>
                <w:b/>
                <w:lang w:val="en-GB"/>
              </w:rPr>
            </w:pPr>
          </w:p>
          <w:p w:rsidR="007078A1" w:rsidRPr="00B67A10" w:rsidRDefault="003257BA" w:rsidP="00B67A10">
            <w:pPr>
              <w:spacing w:line="240" w:lineRule="exact"/>
              <w:ind w:left="-57"/>
              <w:rPr>
                <w:rFonts w:ascii="Arial" w:hAnsi="Arial" w:cs="Arial"/>
                <w:b/>
                <w:lang w:val="en-GB"/>
              </w:rPr>
            </w:pPr>
            <w:r w:rsidRPr="00B67A10">
              <w:rPr>
                <w:rFonts w:ascii="Arial" w:hAnsi="Arial" w:cs="Arial"/>
                <w:b/>
                <w:lang w:val="en-GB"/>
              </w:rPr>
              <w:t>Explanations</w:t>
            </w:r>
            <w:r w:rsidR="005306A9" w:rsidRPr="00B67A10">
              <w:rPr>
                <w:rFonts w:ascii="Arial" w:hAnsi="Arial" w:cs="Arial"/>
                <w:b/>
                <w:lang w:val="en-GB"/>
              </w:rPr>
              <w:t>:</w:t>
            </w:r>
            <w:r w:rsidRPr="00B67A10">
              <w:rPr>
                <w:rFonts w:ascii="Arial" w:hAnsi="Arial" w:cs="Arial"/>
                <w:b/>
                <w:lang w:val="en-GB"/>
              </w:rPr>
              <w:t xml:space="preserve"> </w:t>
            </w:r>
            <w:proofErr w:type="gramStart"/>
            <w:r w:rsidR="00A1661D" w:rsidRPr="00B67A10">
              <w:rPr>
                <w:rFonts w:ascii="Arial" w:hAnsi="Arial" w:cs="Arial"/>
                <w:b/>
                <w:lang w:val="en-GB"/>
              </w:rPr>
              <w:t xml:space="preserve">Third-cycle </w:t>
            </w:r>
            <w:r w:rsidR="007078A1" w:rsidRPr="00B67A10">
              <w:rPr>
                <w:rFonts w:ascii="Arial" w:hAnsi="Arial" w:cs="Arial"/>
                <w:b/>
                <w:lang w:val="en-GB"/>
              </w:rPr>
              <w:t>students includ</w:t>
            </w:r>
            <w:r w:rsidR="00A1661D" w:rsidRPr="00B67A10">
              <w:rPr>
                <w:rFonts w:ascii="Arial" w:hAnsi="Arial" w:cs="Arial"/>
                <w:b/>
                <w:lang w:val="en-GB"/>
              </w:rPr>
              <w:t>es</w:t>
            </w:r>
            <w:proofErr w:type="gramEnd"/>
            <w:r w:rsidR="007078A1" w:rsidRPr="00B67A10">
              <w:rPr>
                <w:rFonts w:ascii="Arial" w:hAnsi="Arial" w:cs="Arial"/>
                <w:b/>
                <w:lang w:val="en-GB"/>
              </w:rPr>
              <w:t xml:space="preserve"> both</w:t>
            </w:r>
            <w:r w:rsidR="006D44B1" w:rsidRPr="00B67A10">
              <w:rPr>
                <w:rFonts w:ascii="Arial" w:hAnsi="Arial" w:cs="Arial"/>
                <w:b/>
                <w:lang w:val="en-GB"/>
              </w:rPr>
              <w:t xml:space="preserve"> active </w:t>
            </w:r>
            <w:r w:rsidR="00A1661D" w:rsidRPr="00B67A10">
              <w:rPr>
                <w:rFonts w:ascii="Arial" w:hAnsi="Arial" w:cs="Arial"/>
                <w:b/>
                <w:lang w:val="en-GB"/>
              </w:rPr>
              <w:t xml:space="preserve">and </w:t>
            </w:r>
            <w:r w:rsidR="006D44B1" w:rsidRPr="00B67A10">
              <w:rPr>
                <w:rFonts w:ascii="Arial" w:hAnsi="Arial" w:cs="Arial"/>
                <w:b/>
                <w:lang w:val="en-GB"/>
              </w:rPr>
              <w:t>non-active</w:t>
            </w:r>
            <w:r w:rsidR="00A1661D" w:rsidRPr="00B67A10">
              <w:rPr>
                <w:rFonts w:ascii="Arial" w:hAnsi="Arial" w:cs="Arial"/>
                <w:b/>
                <w:lang w:val="en-GB"/>
              </w:rPr>
              <w:t xml:space="preserve"> students</w:t>
            </w:r>
            <w:r w:rsidR="006D44B1" w:rsidRPr="00B67A10">
              <w:rPr>
                <w:rFonts w:ascii="Arial" w:hAnsi="Arial" w:cs="Arial"/>
                <w:b/>
                <w:lang w:val="en-GB"/>
              </w:rPr>
              <w:t>.</w:t>
            </w:r>
          </w:p>
          <w:p w:rsidR="00EE3EB7" w:rsidRDefault="00EE3EB7" w:rsidP="00EE3EB7">
            <w:pPr>
              <w:spacing w:line="240" w:lineRule="exact"/>
              <w:ind w:left="-57"/>
              <w:rPr>
                <w:rFonts w:ascii="Arial" w:hAnsi="Arial" w:cs="Arial"/>
                <w:b/>
                <w:lang w:val="en-GB"/>
              </w:rPr>
            </w:pPr>
          </w:p>
          <w:p w:rsidR="00EE3EB7" w:rsidRPr="004A4C64" w:rsidRDefault="00EE3EB7" w:rsidP="00EE3EB7">
            <w:pPr>
              <w:spacing w:line="240" w:lineRule="exact"/>
              <w:ind w:left="-57"/>
              <w:rPr>
                <w:rFonts w:ascii="Arial" w:hAnsi="Arial" w:cs="Arial"/>
                <w:b/>
                <w:lang w:val="en-GB"/>
              </w:rPr>
            </w:pPr>
            <w:r w:rsidRPr="004A4C64">
              <w:rPr>
                <w:rFonts w:ascii="Arial" w:hAnsi="Arial" w:cs="Arial"/>
                <w:b/>
                <w:lang w:val="en-GB"/>
              </w:rPr>
              <w:t>Activity</w:t>
            </w:r>
          </w:p>
          <w:p w:rsidR="00EE3EB7" w:rsidRPr="004A4C64" w:rsidRDefault="00EE3EB7" w:rsidP="00EE3EB7">
            <w:pPr>
              <w:spacing w:line="240" w:lineRule="exact"/>
              <w:ind w:left="-57"/>
              <w:rPr>
                <w:rFonts w:ascii="Arial" w:hAnsi="Arial" w:cs="Arial"/>
                <w:iCs/>
                <w:lang w:val="en-GB"/>
              </w:rPr>
            </w:pPr>
            <w:r w:rsidRPr="004A4C64">
              <w:rPr>
                <w:rFonts w:ascii="Arial" w:hAnsi="Arial" w:cs="Arial"/>
                <w:iCs/>
                <w:lang w:val="en-GB"/>
              </w:rPr>
              <w:t xml:space="preserve">Only the </w:t>
            </w:r>
            <w:proofErr w:type="gramStart"/>
            <w:r w:rsidRPr="004A4C64">
              <w:rPr>
                <w:rFonts w:ascii="Arial" w:hAnsi="Arial" w:cs="Arial"/>
                <w:iCs/>
                <w:lang w:val="en-GB"/>
              </w:rPr>
              <w:t xml:space="preserve">proportion of the activities of </w:t>
            </w:r>
            <w:r>
              <w:rPr>
                <w:rFonts w:ascii="Arial" w:hAnsi="Arial" w:cs="Arial"/>
                <w:lang w:val="en-GB"/>
              </w:rPr>
              <w:t xml:space="preserve">third-cycle </w:t>
            </w:r>
            <w:r w:rsidRPr="004A4C64">
              <w:rPr>
                <w:rFonts w:ascii="Arial" w:hAnsi="Arial" w:cs="Arial"/>
                <w:iCs/>
                <w:lang w:val="en-GB"/>
              </w:rPr>
              <w:t xml:space="preserve">students devoted to </w:t>
            </w:r>
            <w:r>
              <w:rPr>
                <w:rFonts w:ascii="Arial" w:hAnsi="Arial" w:cs="Arial"/>
                <w:iCs/>
                <w:lang w:val="en-GB"/>
              </w:rPr>
              <w:t>third-cycle</w:t>
            </w:r>
            <w:r w:rsidRPr="004A4C64">
              <w:rPr>
                <w:rFonts w:ascii="Arial" w:hAnsi="Arial" w:cs="Arial"/>
                <w:iCs/>
                <w:lang w:val="en-GB"/>
              </w:rPr>
              <w:t xml:space="preserve"> study are</w:t>
            </w:r>
            <w:proofErr w:type="gramEnd"/>
            <w:r w:rsidRPr="004A4C64">
              <w:rPr>
                <w:rFonts w:ascii="Arial" w:hAnsi="Arial" w:cs="Arial"/>
                <w:iCs/>
                <w:lang w:val="en-GB"/>
              </w:rPr>
              <w:t xml:space="preserve"> to be included as activity. The figure should indicate the average degree of activity for the six-month period. Activity is linked to the hours devoted individually to </w:t>
            </w:r>
            <w:r>
              <w:rPr>
                <w:rFonts w:ascii="Arial" w:hAnsi="Arial" w:cs="Arial"/>
                <w:iCs/>
                <w:lang w:val="en-GB"/>
              </w:rPr>
              <w:t>third-cycle</w:t>
            </w:r>
            <w:r w:rsidRPr="004A4C64">
              <w:rPr>
                <w:rFonts w:ascii="Arial" w:hAnsi="Arial" w:cs="Arial"/>
                <w:iCs/>
                <w:lang w:val="en-GB"/>
              </w:rPr>
              <w:t xml:space="preserve"> study and full-time (100 per cent) corresponds to 40 hours per week during the six-month period.  Activity that only covers a portion of the six-month period is to be reduced in proportion to the entire period, see example 7.</w:t>
            </w:r>
          </w:p>
          <w:p w:rsidR="00EE3EB7" w:rsidRPr="004A4C64" w:rsidRDefault="00EE3EB7" w:rsidP="00EE3EB7">
            <w:pPr>
              <w:spacing w:line="240" w:lineRule="exact"/>
              <w:ind w:left="-57"/>
              <w:rPr>
                <w:rFonts w:ascii="Arial" w:hAnsi="Arial" w:cs="Arial"/>
                <w:iCs/>
                <w:lang w:val="en-GB"/>
              </w:rPr>
            </w:pPr>
            <w:r w:rsidRPr="00855E0A">
              <w:rPr>
                <w:rFonts w:ascii="Arial" w:hAnsi="Arial" w:cs="Arial"/>
                <w:i/>
                <w:iCs/>
                <w:lang w:val="en-GB"/>
              </w:rPr>
              <w:t>Discontinuation</w:t>
            </w:r>
            <w:r w:rsidRPr="004A4C64">
              <w:rPr>
                <w:rFonts w:ascii="Arial" w:hAnsi="Arial" w:cs="Arial"/>
                <w:iCs/>
                <w:lang w:val="en-GB"/>
              </w:rPr>
              <w:t xml:space="preserve"> of studies is entered as 0 per cent.</w:t>
            </w:r>
          </w:p>
          <w:p w:rsidR="00EE3EB7" w:rsidRPr="004A4C64" w:rsidRDefault="00EE3EB7" w:rsidP="00EE3EB7">
            <w:pPr>
              <w:spacing w:line="240" w:lineRule="exact"/>
              <w:ind w:left="-57"/>
              <w:rPr>
                <w:rFonts w:ascii="Arial" w:hAnsi="Arial" w:cs="Arial"/>
                <w:iCs/>
                <w:lang w:val="en-GB"/>
              </w:rPr>
            </w:pPr>
            <w:r w:rsidRPr="004A4C64">
              <w:rPr>
                <w:rFonts w:ascii="Arial" w:hAnsi="Arial" w:cs="Arial"/>
                <w:iCs/>
                <w:lang w:val="en-GB"/>
              </w:rPr>
              <w:t xml:space="preserve">Holiday periods should not affect the degree of activity. </w:t>
            </w:r>
          </w:p>
          <w:p w:rsidR="00EE3EB7" w:rsidRPr="004A4C64" w:rsidRDefault="00EE3EB7" w:rsidP="00EE3EB7">
            <w:pPr>
              <w:spacing w:line="240" w:lineRule="exact"/>
              <w:ind w:left="-57"/>
              <w:rPr>
                <w:rFonts w:ascii="Arial" w:hAnsi="Arial" w:cs="Arial"/>
                <w:iCs/>
                <w:lang w:val="en-GB"/>
              </w:rPr>
            </w:pPr>
            <w:r>
              <w:rPr>
                <w:rFonts w:ascii="Arial" w:hAnsi="Arial" w:cs="Arial"/>
                <w:iCs/>
                <w:lang w:val="en-GB"/>
              </w:rPr>
              <w:t xml:space="preserve">Students who switch </w:t>
            </w:r>
            <w:r w:rsidRPr="004A4C64">
              <w:rPr>
                <w:rFonts w:ascii="Arial" w:hAnsi="Arial" w:cs="Arial"/>
                <w:iCs/>
                <w:lang w:val="en-GB"/>
              </w:rPr>
              <w:t xml:space="preserve">subject </w:t>
            </w:r>
            <w:r>
              <w:rPr>
                <w:rFonts w:ascii="Arial" w:hAnsi="Arial" w:cs="Arial"/>
                <w:iCs/>
                <w:lang w:val="en-GB"/>
              </w:rPr>
              <w:t>must include</w:t>
            </w:r>
            <w:r w:rsidRPr="004A4C64">
              <w:rPr>
                <w:rFonts w:ascii="Arial" w:hAnsi="Arial" w:cs="Arial"/>
                <w:iCs/>
                <w:lang w:val="en-GB"/>
              </w:rPr>
              <w:t xml:space="preserve"> </w:t>
            </w:r>
            <w:r w:rsidRPr="00855E0A">
              <w:rPr>
                <w:rFonts w:ascii="Arial" w:hAnsi="Arial" w:cs="Arial"/>
                <w:i/>
                <w:iCs/>
                <w:lang w:val="en-GB"/>
              </w:rPr>
              <w:t>discontinuation</w:t>
            </w:r>
            <w:r w:rsidRPr="004A4C64">
              <w:rPr>
                <w:rFonts w:ascii="Arial" w:hAnsi="Arial" w:cs="Arial"/>
                <w:iCs/>
                <w:lang w:val="en-GB"/>
              </w:rPr>
              <w:t xml:space="preserve"> of the previous subject.</w:t>
            </w:r>
          </w:p>
          <w:p w:rsidR="00EE3EB7" w:rsidRPr="004A4C64" w:rsidRDefault="00EE3EB7" w:rsidP="00EE3EB7">
            <w:pPr>
              <w:spacing w:line="240" w:lineRule="exact"/>
              <w:ind w:left="567" w:hanging="283"/>
              <w:rPr>
                <w:rFonts w:ascii="Arial" w:hAnsi="Arial" w:cs="Arial"/>
                <w:lang w:val="en-GB"/>
              </w:rPr>
            </w:pPr>
          </w:p>
          <w:p w:rsidR="00EE3EB7" w:rsidRPr="004A4C64" w:rsidRDefault="00EE3EB7" w:rsidP="00EE3EB7">
            <w:pPr>
              <w:spacing w:line="240" w:lineRule="exact"/>
              <w:ind w:left="-57"/>
              <w:rPr>
                <w:rFonts w:ascii="Arial" w:hAnsi="Arial" w:cs="Arial"/>
                <w:b/>
                <w:lang w:val="en-GB"/>
              </w:rPr>
            </w:pPr>
            <w:r w:rsidRPr="004A4C64">
              <w:rPr>
                <w:rFonts w:ascii="Arial" w:hAnsi="Arial" w:cs="Arial"/>
                <w:b/>
                <w:lang w:val="en-GB"/>
              </w:rPr>
              <w:t xml:space="preserve">Income </w:t>
            </w:r>
          </w:p>
          <w:p w:rsidR="00EE3EB7" w:rsidRPr="004A4C64" w:rsidRDefault="00EE3EB7" w:rsidP="00EE3EB7">
            <w:pPr>
              <w:spacing w:line="240" w:lineRule="exact"/>
              <w:ind w:left="-57"/>
              <w:rPr>
                <w:rFonts w:ascii="Arial" w:hAnsi="Arial" w:cs="Arial"/>
                <w:iCs/>
                <w:lang w:val="en-GB"/>
              </w:rPr>
            </w:pPr>
            <w:r w:rsidRPr="004A4C64">
              <w:rPr>
                <w:rFonts w:ascii="Arial" w:hAnsi="Arial" w:cs="Arial"/>
                <w:iCs/>
                <w:lang w:val="en-GB"/>
              </w:rPr>
              <w:t xml:space="preserve">Income details should only refer to the activities of the </w:t>
            </w:r>
            <w:r>
              <w:rPr>
                <w:rFonts w:ascii="Arial" w:hAnsi="Arial" w:cs="Arial"/>
                <w:lang w:val="en-GB"/>
              </w:rPr>
              <w:t xml:space="preserve">third-cycle </w:t>
            </w:r>
            <w:r w:rsidRPr="004A4C64">
              <w:rPr>
                <w:rFonts w:ascii="Arial" w:hAnsi="Arial" w:cs="Arial"/>
                <w:iCs/>
                <w:lang w:val="en-GB"/>
              </w:rPr>
              <w:t xml:space="preserve">student devoted to </w:t>
            </w:r>
            <w:r>
              <w:rPr>
                <w:rFonts w:ascii="Arial" w:hAnsi="Arial" w:cs="Arial"/>
                <w:iCs/>
                <w:lang w:val="en-GB"/>
              </w:rPr>
              <w:t>third-cycle</w:t>
            </w:r>
            <w:r w:rsidRPr="004A4C64">
              <w:rPr>
                <w:rFonts w:ascii="Arial" w:hAnsi="Arial" w:cs="Arial"/>
                <w:iCs/>
                <w:lang w:val="en-GB"/>
              </w:rPr>
              <w:t xml:space="preserve"> study but the different forms of income for one individual in a subject must always total 100 per cent.</w:t>
            </w:r>
          </w:p>
          <w:p w:rsidR="00EE3EB7" w:rsidRPr="004A4C64" w:rsidRDefault="00EE3EB7" w:rsidP="00DD696D">
            <w:pPr>
              <w:spacing w:line="240" w:lineRule="exact"/>
              <w:ind w:left="-57"/>
              <w:rPr>
                <w:rFonts w:ascii="Arial" w:hAnsi="Arial" w:cs="Arial"/>
                <w:b/>
                <w:lang w:val="en-GB"/>
              </w:rPr>
            </w:pPr>
            <w:r w:rsidRPr="004A4C64">
              <w:rPr>
                <w:rFonts w:ascii="Arial" w:hAnsi="Arial" w:cs="Arial"/>
                <w:iCs/>
                <w:lang w:val="en-GB"/>
              </w:rPr>
              <w:t xml:space="preserve">Details of income must always be provided for all students with a reported activity rate between 1–100 per cent. </w:t>
            </w:r>
          </w:p>
          <w:p w:rsidR="00EE3EB7" w:rsidRPr="004A4C64" w:rsidRDefault="00EE3EB7" w:rsidP="00EE3EB7">
            <w:pPr>
              <w:spacing w:before="120" w:line="240" w:lineRule="exact"/>
              <w:ind w:left="-57"/>
              <w:rPr>
                <w:rFonts w:ascii="Arial" w:hAnsi="Arial" w:cs="Arial"/>
                <w:i/>
                <w:lang w:val="en-GB"/>
              </w:rPr>
            </w:pPr>
            <w:r w:rsidRPr="004A4C64">
              <w:rPr>
                <w:rFonts w:ascii="Arial" w:hAnsi="Arial" w:cs="Arial"/>
                <w:i/>
                <w:lang w:val="en-GB"/>
              </w:rPr>
              <w:t xml:space="preserve">Note that information about teaching or departmental duties </w:t>
            </w:r>
            <w:r>
              <w:rPr>
                <w:rFonts w:ascii="Arial" w:hAnsi="Arial" w:cs="Arial"/>
                <w:i/>
                <w:lang w:val="en-GB"/>
              </w:rPr>
              <w:t xml:space="preserve">is </w:t>
            </w:r>
            <w:r w:rsidRPr="004A4C64">
              <w:rPr>
                <w:rFonts w:ascii="Arial" w:hAnsi="Arial" w:cs="Arial"/>
                <w:i/>
                <w:lang w:val="en-GB"/>
              </w:rPr>
              <w:t>not to be included in this report.</w:t>
            </w:r>
          </w:p>
          <w:p w:rsidR="00EE3EB7" w:rsidRPr="004A4C64" w:rsidRDefault="00EE3EB7" w:rsidP="00EE3EB7">
            <w:pPr>
              <w:tabs>
                <w:tab w:val="left" w:pos="870"/>
              </w:tabs>
              <w:spacing w:line="240" w:lineRule="exact"/>
              <w:ind w:left="-57"/>
              <w:rPr>
                <w:rFonts w:ascii="Arial" w:hAnsi="Arial" w:cs="Arial"/>
                <w:lang w:val="en-GB"/>
              </w:rPr>
            </w:pPr>
          </w:p>
          <w:p w:rsidR="00EE3EB7" w:rsidRPr="004A4C64" w:rsidRDefault="00EE3EB7" w:rsidP="00EE3EB7">
            <w:pPr>
              <w:tabs>
                <w:tab w:val="left" w:pos="900"/>
              </w:tabs>
              <w:spacing w:line="240" w:lineRule="exact"/>
              <w:ind w:left="900" w:hanging="900"/>
              <w:rPr>
                <w:rFonts w:ascii="Arial" w:hAnsi="Arial" w:cs="Arial"/>
                <w:lang w:val="en-GB"/>
              </w:rPr>
            </w:pPr>
            <w:r w:rsidRPr="004A4C64">
              <w:rPr>
                <w:rFonts w:ascii="Arial" w:hAnsi="Arial" w:cs="Arial"/>
                <w:b/>
                <w:lang w:val="en-GB"/>
              </w:rPr>
              <w:t>-  DTJ</w:t>
            </w:r>
            <w:r w:rsidRPr="004A4C64">
              <w:rPr>
                <w:rFonts w:ascii="Arial" w:hAnsi="Arial" w:cs="Arial"/>
                <w:b/>
                <w:lang w:val="en-GB"/>
              </w:rPr>
              <w:tab/>
            </w:r>
            <w:r>
              <w:rPr>
                <w:rFonts w:ascii="Arial" w:hAnsi="Arial" w:cs="Arial"/>
                <w:lang w:val="en-GB"/>
              </w:rPr>
              <w:t xml:space="preserve">Doctoral studentships </w:t>
            </w:r>
            <w:r w:rsidRPr="004A4C64">
              <w:rPr>
                <w:rFonts w:ascii="Arial" w:hAnsi="Arial" w:cs="Arial"/>
                <w:lang w:val="en-GB"/>
              </w:rPr>
              <w:t>at a higher education institution irrespective of how the post is funded.</w:t>
            </w:r>
          </w:p>
          <w:p w:rsidR="00EE3EB7" w:rsidRPr="004A4C64" w:rsidRDefault="00EE3EB7" w:rsidP="00EE3EB7">
            <w:pPr>
              <w:tabs>
                <w:tab w:val="left" w:pos="900"/>
              </w:tabs>
              <w:spacing w:line="240" w:lineRule="exact"/>
              <w:ind w:left="900" w:hanging="900"/>
              <w:rPr>
                <w:rFonts w:ascii="Arial" w:hAnsi="Arial" w:cs="Arial"/>
                <w:lang w:val="en-GB"/>
              </w:rPr>
            </w:pPr>
          </w:p>
          <w:p w:rsidR="00EE3EB7" w:rsidRPr="004A4C64" w:rsidRDefault="00EE3EB7" w:rsidP="00EE3EB7">
            <w:pPr>
              <w:tabs>
                <w:tab w:val="left" w:pos="900"/>
              </w:tabs>
              <w:spacing w:line="240" w:lineRule="exact"/>
              <w:ind w:left="900" w:hanging="900"/>
              <w:rPr>
                <w:rFonts w:ascii="Arial" w:hAnsi="Arial" w:cs="Arial"/>
                <w:lang w:val="en-GB"/>
              </w:rPr>
            </w:pPr>
            <w:r w:rsidRPr="004A4C64">
              <w:rPr>
                <w:rFonts w:ascii="Arial" w:hAnsi="Arial" w:cs="Arial"/>
                <w:b/>
                <w:lang w:val="en-GB"/>
              </w:rPr>
              <w:t>-  HTJ</w:t>
            </w:r>
            <w:r w:rsidRPr="004A4C64">
              <w:rPr>
                <w:rFonts w:ascii="Arial" w:hAnsi="Arial" w:cs="Arial"/>
                <w:lang w:val="en-GB"/>
              </w:rPr>
              <w:tab/>
              <w:t xml:space="preserve">Other form of employment (than a </w:t>
            </w:r>
            <w:r>
              <w:rPr>
                <w:rFonts w:ascii="Arial" w:hAnsi="Arial" w:cs="Arial"/>
                <w:lang w:val="en-GB"/>
              </w:rPr>
              <w:t>doctoral</w:t>
            </w:r>
            <w:r w:rsidRPr="004A4C64">
              <w:rPr>
                <w:rFonts w:ascii="Arial" w:hAnsi="Arial" w:cs="Arial"/>
                <w:lang w:val="en-GB"/>
              </w:rPr>
              <w:t xml:space="preserve"> student</w:t>
            </w:r>
            <w:r>
              <w:rPr>
                <w:rFonts w:ascii="Arial" w:hAnsi="Arial" w:cs="Arial"/>
                <w:lang w:val="en-GB"/>
              </w:rPr>
              <w:t>ship</w:t>
            </w:r>
            <w:r w:rsidRPr="004A4C64">
              <w:rPr>
                <w:rFonts w:ascii="Arial" w:hAnsi="Arial" w:cs="Arial"/>
                <w:lang w:val="en-GB"/>
              </w:rPr>
              <w:t xml:space="preserve">) within the student’s own HEI </w:t>
            </w:r>
            <w:r>
              <w:rPr>
                <w:rFonts w:ascii="Arial" w:hAnsi="Arial" w:cs="Arial"/>
                <w:lang w:val="en-GB"/>
              </w:rPr>
              <w:t xml:space="preserve">or </w:t>
            </w:r>
            <w:r w:rsidRPr="004A4C64">
              <w:rPr>
                <w:rFonts w:ascii="Arial" w:hAnsi="Arial" w:cs="Arial"/>
                <w:lang w:val="en-GB"/>
              </w:rPr>
              <w:t xml:space="preserve">at another (including outside Sweden) within which </w:t>
            </w:r>
            <w:r>
              <w:rPr>
                <w:rFonts w:ascii="Arial" w:hAnsi="Arial" w:cs="Arial"/>
                <w:lang w:val="en-GB"/>
              </w:rPr>
              <w:t>third-cycle</w:t>
            </w:r>
            <w:r w:rsidRPr="004A4C64">
              <w:rPr>
                <w:rFonts w:ascii="Arial" w:hAnsi="Arial" w:cs="Arial"/>
                <w:lang w:val="en-GB"/>
              </w:rPr>
              <w:t xml:space="preserve"> study may be pursued.</w:t>
            </w:r>
          </w:p>
          <w:p w:rsidR="00EE3EB7" w:rsidRPr="004A4C64" w:rsidRDefault="00EE3EB7" w:rsidP="00EE3EB7">
            <w:pPr>
              <w:tabs>
                <w:tab w:val="left" w:pos="900"/>
              </w:tabs>
              <w:spacing w:line="240" w:lineRule="exact"/>
              <w:ind w:left="900" w:hanging="900"/>
              <w:rPr>
                <w:rFonts w:ascii="Arial" w:hAnsi="Arial" w:cs="Arial"/>
                <w:lang w:val="en-GB"/>
              </w:rPr>
            </w:pPr>
          </w:p>
          <w:p w:rsidR="00EE3EB7" w:rsidRPr="004A4C64" w:rsidRDefault="00EE3EB7" w:rsidP="00EE3EB7">
            <w:pPr>
              <w:tabs>
                <w:tab w:val="left" w:pos="900"/>
              </w:tabs>
              <w:spacing w:line="240" w:lineRule="exact"/>
              <w:ind w:left="900" w:hanging="900"/>
              <w:rPr>
                <w:rFonts w:ascii="Arial" w:hAnsi="Arial" w:cs="Arial"/>
                <w:lang w:val="en-GB"/>
              </w:rPr>
            </w:pPr>
            <w:r w:rsidRPr="004A4C64">
              <w:rPr>
                <w:rFonts w:ascii="Arial" w:hAnsi="Arial" w:cs="Arial"/>
                <w:b/>
                <w:lang w:val="en-GB"/>
              </w:rPr>
              <w:t>-  UBB</w:t>
            </w:r>
            <w:r w:rsidRPr="004A4C64">
              <w:rPr>
                <w:rFonts w:ascii="Arial" w:hAnsi="Arial" w:cs="Arial"/>
                <w:lang w:val="en-GB"/>
              </w:rPr>
              <w:tab/>
              <w:t xml:space="preserve">Doctoral grant </w:t>
            </w:r>
          </w:p>
          <w:p w:rsidR="00EE3EB7" w:rsidRPr="004A4C64" w:rsidRDefault="00EE3EB7" w:rsidP="00E4566F">
            <w:pPr>
              <w:spacing w:line="240" w:lineRule="exact"/>
              <w:rPr>
                <w:rFonts w:ascii="Arial" w:hAnsi="Arial" w:cs="Arial"/>
                <w:b/>
                <w:lang w:val="en-GB"/>
              </w:rPr>
            </w:pPr>
          </w:p>
          <w:p w:rsidR="007078A1" w:rsidRPr="004A4C64" w:rsidRDefault="007078A1" w:rsidP="009C1785">
            <w:pPr>
              <w:spacing w:before="240" w:line="240" w:lineRule="exact"/>
              <w:ind w:left="-57"/>
              <w:rPr>
                <w:rFonts w:ascii="Arial" w:hAnsi="Arial"/>
                <w:b/>
                <w:lang w:val="en-GB"/>
              </w:rPr>
            </w:pPr>
          </w:p>
          <w:p w:rsidR="00B70758" w:rsidRPr="004A4C64" w:rsidRDefault="00B70758" w:rsidP="007F3C07">
            <w:pPr>
              <w:spacing w:before="480" w:line="240" w:lineRule="exact"/>
              <w:ind w:left="-57"/>
              <w:rPr>
                <w:rFonts w:ascii="Arial" w:hAnsi="Arial"/>
                <w:b/>
                <w:lang w:val="en-GB"/>
              </w:rPr>
            </w:pPr>
          </w:p>
        </w:tc>
      </w:tr>
      <w:tr w:rsidR="007F3C07" w:rsidRPr="004A4C64" w:rsidTr="00E4566F">
        <w:trPr>
          <w:trHeight w:hRule="exact" w:val="80"/>
        </w:trPr>
        <w:tc>
          <w:tcPr>
            <w:tcW w:w="10694" w:type="dxa"/>
            <w:gridSpan w:val="14"/>
            <w:tcBorders>
              <w:top w:val="nil"/>
              <w:left w:val="nil"/>
              <w:bottom w:val="nil"/>
              <w:right w:val="nil"/>
            </w:tcBorders>
          </w:tcPr>
          <w:p w:rsidR="007F3C07" w:rsidRPr="004A4C64" w:rsidRDefault="007F3C07" w:rsidP="00E4566F">
            <w:pPr>
              <w:spacing w:line="240" w:lineRule="exact"/>
              <w:ind w:left="-57"/>
              <w:rPr>
                <w:rFonts w:ascii="Arial" w:hAnsi="Arial" w:cs="Arial"/>
                <w:lang w:val="en-GB"/>
              </w:rPr>
            </w:pPr>
          </w:p>
        </w:tc>
      </w:tr>
      <w:tr w:rsidR="0012022F" w:rsidRPr="00F55815" w:rsidTr="00E4566F">
        <w:trPr>
          <w:trHeight w:hRule="exact" w:val="5104"/>
        </w:trPr>
        <w:tc>
          <w:tcPr>
            <w:tcW w:w="10694" w:type="dxa"/>
            <w:gridSpan w:val="14"/>
            <w:tcBorders>
              <w:top w:val="nil"/>
              <w:left w:val="nil"/>
              <w:bottom w:val="nil"/>
              <w:right w:val="nil"/>
            </w:tcBorders>
          </w:tcPr>
          <w:p w:rsidR="005755D7" w:rsidRPr="004A4C64" w:rsidRDefault="005755D7" w:rsidP="005755D7">
            <w:pPr>
              <w:tabs>
                <w:tab w:val="left" w:pos="870"/>
              </w:tabs>
              <w:spacing w:line="240" w:lineRule="exact"/>
              <w:rPr>
                <w:rFonts w:ascii="Arial" w:hAnsi="Arial" w:cs="Arial"/>
                <w:lang w:val="en-GB"/>
              </w:rPr>
            </w:pPr>
          </w:p>
          <w:p w:rsidR="00EE3EB7" w:rsidRDefault="00E84F7F" w:rsidP="00E84F7F">
            <w:pPr>
              <w:tabs>
                <w:tab w:val="left" w:pos="870"/>
              </w:tabs>
              <w:spacing w:line="240" w:lineRule="exact"/>
              <w:ind w:left="870" w:hanging="870"/>
              <w:rPr>
                <w:rFonts w:ascii="Arial" w:hAnsi="Arial" w:cs="Arial"/>
                <w:lang w:val="en-GB"/>
              </w:rPr>
            </w:pPr>
            <w:r w:rsidRPr="004A4C64">
              <w:rPr>
                <w:rFonts w:ascii="Arial" w:hAnsi="Arial" w:cs="Arial"/>
                <w:b/>
                <w:lang w:val="en-GB"/>
              </w:rPr>
              <w:t xml:space="preserve">-  </w:t>
            </w:r>
            <w:r w:rsidR="008A1EBD" w:rsidRPr="004A4C64">
              <w:rPr>
                <w:rFonts w:ascii="Arial" w:hAnsi="Arial" w:cs="Arial"/>
                <w:b/>
                <w:lang w:val="en-GB"/>
              </w:rPr>
              <w:t>FTG</w:t>
            </w:r>
            <w:r w:rsidR="008A1EBD" w:rsidRPr="004A4C64">
              <w:rPr>
                <w:rFonts w:ascii="Arial" w:hAnsi="Arial" w:cs="Arial"/>
                <w:b/>
                <w:lang w:val="en-GB"/>
              </w:rPr>
              <w:tab/>
            </w:r>
            <w:r w:rsidRPr="004A4C64">
              <w:rPr>
                <w:rFonts w:ascii="Arial" w:hAnsi="Arial" w:cs="Arial"/>
                <w:lang w:val="en-GB"/>
              </w:rPr>
              <w:t>Externally employed</w:t>
            </w:r>
            <w:r w:rsidRPr="004A4C64">
              <w:rPr>
                <w:rFonts w:ascii="Arial" w:hAnsi="Arial" w:cs="Arial"/>
                <w:b/>
                <w:lang w:val="en-GB"/>
              </w:rPr>
              <w:t xml:space="preserve"> </w:t>
            </w:r>
            <w:r w:rsidR="00A1661D">
              <w:rPr>
                <w:rFonts w:ascii="Arial" w:hAnsi="Arial" w:cs="Arial"/>
                <w:lang w:val="en-GB"/>
              </w:rPr>
              <w:t xml:space="preserve">third-cycle </w:t>
            </w:r>
            <w:r w:rsidRPr="004A4C64">
              <w:rPr>
                <w:rFonts w:ascii="Arial" w:hAnsi="Arial" w:cs="Arial"/>
                <w:lang w:val="en-GB"/>
              </w:rPr>
              <w:t xml:space="preserve">student, i.e. a </w:t>
            </w:r>
            <w:r w:rsidR="00A1661D">
              <w:rPr>
                <w:rFonts w:ascii="Arial" w:hAnsi="Arial" w:cs="Arial"/>
                <w:lang w:val="en-GB"/>
              </w:rPr>
              <w:t xml:space="preserve">third-cycle </w:t>
            </w:r>
            <w:r w:rsidRPr="004A4C64">
              <w:rPr>
                <w:rFonts w:ascii="Arial" w:hAnsi="Arial" w:cs="Arial"/>
                <w:lang w:val="en-GB"/>
              </w:rPr>
              <w:t>student employed by a company (</w:t>
            </w:r>
            <w:r w:rsidR="00C67393">
              <w:rPr>
                <w:rFonts w:ascii="Arial" w:hAnsi="Arial" w:cs="Arial"/>
                <w:lang w:val="en-GB"/>
              </w:rPr>
              <w:t>and</w:t>
            </w:r>
            <w:r w:rsidR="00C67393" w:rsidRPr="004A4C64">
              <w:rPr>
                <w:rFonts w:ascii="Arial" w:hAnsi="Arial" w:cs="Arial"/>
                <w:lang w:val="en-GB"/>
              </w:rPr>
              <w:t xml:space="preserve"> </w:t>
            </w:r>
            <w:r w:rsidRPr="004A4C64">
              <w:rPr>
                <w:rFonts w:ascii="Arial" w:hAnsi="Arial" w:cs="Arial"/>
                <w:lang w:val="en-GB"/>
              </w:rPr>
              <w:t xml:space="preserve">paid by the company) and </w:t>
            </w:r>
            <w:r w:rsidR="004A4C64" w:rsidRPr="004A4C64">
              <w:rPr>
                <w:rFonts w:ascii="Arial" w:hAnsi="Arial" w:cs="Arial"/>
                <w:lang w:val="en-GB"/>
              </w:rPr>
              <w:t xml:space="preserve">who </w:t>
            </w:r>
            <w:r w:rsidRPr="004A4C64">
              <w:rPr>
                <w:rFonts w:ascii="Arial" w:hAnsi="Arial" w:cs="Arial"/>
                <w:lang w:val="en-GB"/>
              </w:rPr>
              <w:t>pursue</w:t>
            </w:r>
            <w:r w:rsidR="004A4C64" w:rsidRPr="004A4C64">
              <w:rPr>
                <w:rFonts w:ascii="Arial" w:hAnsi="Arial" w:cs="Arial"/>
                <w:lang w:val="en-GB"/>
              </w:rPr>
              <w:t>s</w:t>
            </w:r>
            <w:r w:rsidRPr="004A4C64">
              <w:rPr>
                <w:rFonts w:ascii="Arial" w:hAnsi="Arial" w:cs="Arial"/>
                <w:lang w:val="en-GB"/>
              </w:rPr>
              <w:t xml:space="preserve"> </w:t>
            </w:r>
            <w:r w:rsidR="00A1661D">
              <w:rPr>
                <w:rFonts w:ascii="Arial" w:hAnsi="Arial" w:cs="Arial"/>
                <w:lang w:val="en-GB"/>
              </w:rPr>
              <w:t xml:space="preserve">third-cycle </w:t>
            </w:r>
            <w:r w:rsidRPr="004A4C64">
              <w:rPr>
                <w:rFonts w:ascii="Arial" w:hAnsi="Arial" w:cs="Arial"/>
                <w:lang w:val="en-GB"/>
              </w:rPr>
              <w:t xml:space="preserve">studies as part of </w:t>
            </w:r>
            <w:r w:rsidR="004A4C64" w:rsidRPr="004A4C64">
              <w:rPr>
                <w:rFonts w:ascii="Arial" w:hAnsi="Arial" w:cs="Arial"/>
                <w:lang w:val="en-GB"/>
              </w:rPr>
              <w:t xml:space="preserve">this </w:t>
            </w:r>
            <w:r w:rsidRPr="004A4C64">
              <w:rPr>
                <w:rFonts w:ascii="Arial" w:hAnsi="Arial" w:cs="Arial"/>
                <w:lang w:val="en-GB"/>
              </w:rPr>
              <w:t>paid employment.</w:t>
            </w:r>
          </w:p>
          <w:p w:rsidR="00E84F7F" w:rsidRPr="004A4C64" w:rsidRDefault="00EE3EB7" w:rsidP="00E4566F">
            <w:pPr>
              <w:tabs>
                <w:tab w:val="left" w:pos="870"/>
              </w:tabs>
              <w:ind w:left="851"/>
              <w:rPr>
                <w:rFonts w:ascii="Arial" w:hAnsi="Arial" w:cs="Arial"/>
                <w:lang w:val="en-GB"/>
              </w:rPr>
            </w:pPr>
            <w:r w:rsidRPr="00E4566F">
              <w:rPr>
                <w:rFonts w:ascii="Arial" w:hAnsi="Arial" w:cs="Arial"/>
                <w:lang w:val="en-GB"/>
              </w:rPr>
              <w:t>Company include joint-stock company, partnership</w:t>
            </w:r>
            <w:r w:rsidR="00EA0928" w:rsidRPr="00EA0928">
              <w:rPr>
                <w:rFonts w:ascii="Arial" w:hAnsi="Arial" w:cs="Arial"/>
                <w:lang w:val="en-GB"/>
              </w:rPr>
              <w:t>, limited partnership</w:t>
            </w:r>
            <w:r w:rsidRPr="00E4566F">
              <w:rPr>
                <w:rFonts w:ascii="Arial" w:hAnsi="Arial" w:cs="Arial"/>
                <w:lang w:val="en-GB"/>
              </w:rPr>
              <w:t xml:space="preserve"> and sole trader.</w:t>
            </w:r>
            <w:r w:rsidR="00E84F7F" w:rsidRPr="004A4C64">
              <w:rPr>
                <w:rFonts w:ascii="Arial" w:hAnsi="Arial" w:cs="Arial"/>
                <w:lang w:val="en-GB"/>
              </w:rPr>
              <w:br/>
              <w:t>Employment within a HEI that is funded by a company is not reported her</w:t>
            </w:r>
            <w:r w:rsidR="004A4C64" w:rsidRPr="004A4C64">
              <w:rPr>
                <w:rFonts w:ascii="Arial" w:hAnsi="Arial" w:cs="Arial"/>
                <w:lang w:val="en-GB"/>
              </w:rPr>
              <w:t>e</w:t>
            </w:r>
            <w:r w:rsidR="00E84F7F" w:rsidRPr="004A4C64">
              <w:rPr>
                <w:rFonts w:ascii="Arial" w:hAnsi="Arial" w:cs="Arial"/>
                <w:lang w:val="en-GB"/>
              </w:rPr>
              <w:t xml:space="preserve"> but under another appropriate form of income.</w:t>
            </w:r>
          </w:p>
          <w:p w:rsidR="005C3FB6" w:rsidRPr="004A4C64" w:rsidRDefault="005C3FB6" w:rsidP="005C3FB6">
            <w:pPr>
              <w:tabs>
                <w:tab w:val="left" w:pos="870"/>
              </w:tabs>
              <w:spacing w:line="240" w:lineRule="exact"/>
              <w:rPr>
                <w:rFonts w:ascii="Arial" w:hAnsi="Arial" w:cs="Arial"/>
                <w:lang w:val="en-GB"/>
              </w:rPr>
            </w:pPr>
          </w:p>
          <w:p w:rsidR="005C3FB6" w:rsidRPr="004A4C64" w:rsidRDefault="00E84F7F" w:rsidP="00E84F7F">
            <w:pPr>
              <w:tabs>
                <w:tab w:val="left" w:pos="870"/>
              </w:tabs>
              <w:spacing w:line="240" w:lineRule="exact"/>
              <w:rPr>
                <w:rFonts w:ascii="Arial" w:hAnsi="Arial" w:cs="Arial"/>
                <w:lang w:val="en-GB"/>
              </w:rPr>
            </w:pPr>
            <w:r w:rsidRPr="004A4C64">
              <w:rPr>
                <w:rFonts w:ascii="Arial" w:hAnsi="Arial" w:cs="Arial"/>
                <w:b/>
                <w:lang w:val="en-GB"/>
              </w:rPr>
              <w:t xml:space="preserve">-  </w:t>
            </w:r>
            <w:r w:rsidR="005C3FB6" w:rsidRPr="004A4C64">
              <w:rPr>
                <w:rFonts w:ascii="Arial" w:hAnsi="Arial" w:cs="Arial"/>
                <w:b/>
                <w:lang w:val="en-GB"/>
              </w:rPr>
              <w:t xml:space="preserve">USL </w:t>
            </w:r>
            <w:r w:rsidR="005C3FB6" w:rsidRPr="004A4C64">
              <w:rPr>
                <w:rFonts w:ascii="Arial" w:hAnsi="Arial" w:cs="Arial"/>
                <w:b/>
                <w:lang w:val="en-GB"/>
              </w:rPr>
              <w:tab/>
            </w:r>
            <w:r w:rsidRPr="004A4C64">
              <w:rPr>
                <w:rFonts w:ascii="Arial" w:hAnsi="Arial" w:cs="Arial"/>
                <w:lang w:val="en-GB"/>
              </w:rPr>
              <w:t>Appointment as</w:t>
            </w:r>
            <w:r w:rsidRPr="004A4C64">
              <w:rPr>
                <w:rFonts w:ascii="Arial" w:hAnsi="Arial" w:cs="Arial"/>
                <w:b/>
                <w:lang w:val="en-GB"/>
              </w:rPr>
              <w:t xml:space="preserve"> </w:t>
            </w:r>
            <w:r w:rsidRPr="004A4C64">
              <w:rPr>
                <w:rFonts w:ascii="Arial" w:hAnsi="Arial" w:cs="Arial"/>
                <w:lang w:val="en-GB"/>
              </w:rPr>
              <w:t xml:space="preserve">a physician which provides scope for </w:t>
            </w:r>
            <w:r w:rsidR="00F55815">
              <w:rPr>
                <w:rFonts w:ascii="Arial" w:hAnsi="Arial" w:cs="Arial"/>
                <w:iCs/>
                <w:lang w:val="en-GB"/>
              </w:rPr>
              <w:t>third-cycle</w:t>
            </w:r>
            <w:r w:rsidRPr="004A4C64">
              <w:rPr>
                <w:rFonts w:ascii="Arial" w:hAnsi="Arial" w:cs="Arial"/>
                <w:lang w:val="en-GB"/>
              </w:rPr>
              <w:t xml:space="preserve"> study</w:t>
            </w:r>
            <w:r w:rsidR="005C3FB6" w:rsidRPr="004A4C64">
              <w:rPr>
                <w:rFonts w:ascii="Arial" w:hAnsi="Arial" w:cs="Arial"/>
                <w:lang w:val="en-GB"/>
              </w:rPr>
              <w:t>.</w:t>
            </w:r>
          </w:p>
          <w:p w:rsidR="00E15FF1" w:rsidRPr="004A4C64" w:rsidRDefault="00E15FF1" w:rsidP="00E15FF1">
            <w:pPr>
              <w:tabs>
                <w:tab w:val="left" w:pos="870"/>
              </w:tabs>
              <w:spacing w:line="240" w:lineRule="exact"/>
              <w:rPr>
                <w:rFonts w:ascii="Arial" w:hAnsi="Arial" w:cs="Arial"/>
                <w:lang w:val="en-GB"/>
              </w:rPr>
            </w:pPr>
          </w:p>
          <w:p w:rsidR="00CB5E19" w:rsidRPr="004A4C64" w:rsidRDefault="00E84F7F" w:rsidP="0026553E">
            <w:pPr>
              <w:tabs>
                <w:tab w:val="left" w:pos="870"/>
              </w:tabs>
              <w:spacing w:line="240" w:lineRule="exact"/>
              <w:ind w:left="870" w:hanging="870"/>
              <w:rPr>
                <w:rFonts w:ascii="Arial" w:hAnsi="Arial" w:cs="Arial"/>
                <w:lang w:val="en-GB"/>
              </w:rPr>
            </w:pPr>
            <w:r w:rsidRPr="004A4C64">
              <w:rPr>
                <w:rFonts w:ascii="Arial" w:hAnsi="Arial" w:cs="Arial"/>
                <w:b/>
                <w:lang w:val="en-GB"/>
              </w:rPr>
              <w:t xml:space="preserve">-  </w:t>
            </w:r>
            <w:r w:rsidR="00CB5E19" w:rsidRPr="004A4C64">
              <w:rPr>
                <w:rFonts w:ascii="Arial" w:hAnsi="Arial" w:cs="Arial"/>
                <w:b/>
                <w:lang w:val="en-GB"/>
              </w:rPr>
              <w:t>AUH</w:t>
            </w:r>
            <w:r w:rsidR="00CB5E19" w:rsidRPr="004A4C64">
              <w:rPr>
                <w:rFonts w:ascii="Arial" w:hAnsi="Arial" w:cs="Arial"/>
                <w:b/>
                <w:lang w:val="en-GB"/>
              </w:rPr>
              <w:tab/>
            </w:r>
            <w:r w:rsidRPr="004A4C64">
              <w:rPr>
                <w:rFonts w:ascii="Arial" w:hAnsi="Arial" w:cs="Arial"/>
                <w:lang w:val="en-GB"/>
              </w:rPr>
              <w:t>Other forms</w:t>
            </w:r>
            <w:r w:rsidRPr="004A4C64">
              <w:rPr>
                <w:rFonts w:ascii="Arial" w:hAnsi="Arial" w:cs="Arial"/>
                <w:b/>
                <w:lang w:val="en-GB"/>
              </w:rPr>
              <w:t xml:space="preserve"> </w:t>
            </w:r>
            <w:r w:rsidRPr="004A4C64">
              <w:rPr>
                <w:rFonts w:ascii="Arial" w:hAnsi="Arial" w:cs="Arial"/>
                <w:lang w:val="en-GB"/>
              </w:rPr>
              <w:t xml:space="preserve">of employment </w:t>
            </w:r>
            <w:r w:rsidRPr="004A4C64">
              <w:rPr>
                <w:rFonts w:ascii="Arial" w:hAnsi="Arial" w:cs="Arial"/>
                <w:i/>
                <w:lang w:val="en-GB"/>
              </w:rPr>
              <w:t>outside</w:t>
            </w:r>
            <w:r w:rsidRPr="004A4C64">
              <w:rPr>
                <w:rFonts w:ascii="Arial" w:hAnsi="Arial" w:cs="Arial"/>
                <w:b/>
                <w:lang w:val="en-GB"/>
              </w:rPr>
              <w:t xml:space="preserve"> </w:t>
            </w:r>
            <w:r w:rsidRPr="004A4C64">
              <w:rPr>
                <w:rFonts w:ascii="Arial" w:hAnsi="Arial" w:cs="Arial"/>
                <w:lang w:val="en-GB"/>
              </w:rPr>
              <w:t xml:space="preserve">an HEI (than by a company or as a physician) in which scope is provided for pursuing </w:t>
            </w:r>
            <w:r w:rsidR="00F55815">
              <w:rPr>
                <w:rFonts w:ascii="Arial" w:hAnsi="Arial" w:cs="Arial"/>
                <w:iCs/>
                <w:lang w:val="en-GB"/>
              </w:rPr>
              <w:t>third-cycle</w:t>
            </w:r>
            <w:r w:rsidRPr="004A4C64">
              <w:rPr>
                <w:rFonts w:ascii="Arial" w:hAnsi="Arial" w:cs="Arial"/>
                <w:lang w:val="en-GB"/>
              </w:rPr>
              <w:t xml:space="preserve"> studies. For instance employees at public authorities, municipalities and county councils or trade unions.  </w:t>
            </w:r>
            <w:r w:rsidR="0026553E" w:rsidRPr="004A4C64">
              <w:rPr>
                <w:rFonts w:ascii="Arial" w:hAnsi="Arial" w:cs="Arial"/>
                <w:lang w:val="en-GB"/>
              </w:rPr>
              <w:t xml:space="preserve">Teachers who are working in compulsory or upper-secondary education </w:t>
            </w:r>
            <w:r w:rsidR="004A4C64" w:rsidRPr="004A4C64">
              <w:rPr>
                <w:rFonts w:ascii="Arial" w:hAnsi="Arial" w:cs="Arial"/>
                <w:lang w:val="en-GB"/>
              </w:rPr>
              <w:t xml:space="preserve">and </w:t>
            </w:r>
            <w:r w:rsidR="0026553E" w:rsidRPr="004A4C64">
              <w:rPr>
                <w:rFonts w:ascii="Arial" w:hAnsi="Arial" w:cs="Arial"/>
                <w:lang w:val="en-GB"/>
              </w:rPr>
              <w:t>studying at graduate schools are to be reported here</w:t>
            </w:r>
            <w:r w:rsidR="00DE1A38" w:rsidRPr="004A4C64">
              <w:rPr>
                <w:rFonts w:ascii="Arial" w:hAnsi="Arial" w:cs="Arial"/>
                <w:lang w:val="en-GB"/>
              </w:rPr>
              <w:t>.</w:t>
            </w:r>
          </w:p>
          <w:p w:rsidR="00CB5E19" w:rsidRPr="004A4C64" w:rsidRDefault="00CB5E19" w:rsidP="00CB5E19">
            <w:pPr>
              <w:tabs>
                <w:tab w:val="left" w:pos="870"/>
              </w:tabs>
              <w:spacing w:line="240" w:lineRule="exact"/>
              <w:rPr>
                <w:rFonts w:ascii="Arial" w:hAnsi="Arial" w:cs="Arial"/>
                <w:lang w:val="en-GB"/>
              </w:rPr>
            </w:pPr>
          </w:p>
          <w:p w:rsidR="00CB5E19" w:rsidRPr="004A4C64" w:rsidRDefault="0026553E" w:rsidP="0026553E">
            <w:pPr>
              <w:tabs>
                <w:tab w:val="left" w:pos="870"/>
              </w:tabs>
              <w:spacing w:line="240" w:lineRule="exact"/>
              <w:ind w:left="870" w:hanging="870"/>
              <w:rPr>
                <w:rFonts w:ascii="Arial" w:hAnsi="Arial" w:cs="Arial"/>
                <w:lang w:val="en-GB"/>
              </w:rPr>
            </w:pPr>
            <w:r w:rsidRPr="004A4C64">
              <w:rPr>
                <w:rFonts w:ascii="Arial" w:hAnsi="Arial" w:cs="Arial"/>
                <w:b/>
                <w:lang w:val="en-GB"/>
              </w:rPr>
              <w:t xml:space="preserve">-  </w:t>
            </w:r>
            <w:r w:rsidR="00CB5E19" w:rsidRPr="004A4C64">
              <w:rPr>
                <w:rFonts w:ascii="Arial" w:hAnsi="Arial" w:cs="Arial"/>
                <w:b/>
                <w:lang w:val="en-GB"/>
              </w:rPr>
              <w:t>STP</w:t>
            </w:r>
            <w:r w:rsidR="00CB5E19" w:rsidRPr="004A4C64">
              <w:rPr>
                <w:rFonts w:ascii="Arial" w:hAnsi="Arial" w:cs="Arial"/>
                <w:lang w:val="en-GB"/>
              </w:rPr>
              <w:tab/>
            </w:r>
            <w:proofErr w:type="gramStart"/>
            <w:r w:rsidRPr="004A4C64">
              <w:rPr>
                <w:rFonts w:ascii="Arial" w:hAnsi="Arial" w:cs="Arial"/>
                <w:lang w:val="en-GB"/>
              </w:rPr>
              <w:t xml:space="preserve">Stipends </w:t>
            </w:r>
            <w:r w:rsidR="00DE1A38" w:rsidRPr="004A4C64">
              <w:rPr>
                <w:rFonts w:ascii="Arial" w:hAnsi="Arial" w:cs="Arial"/>
                <w:lang w:val="en-GB"/>
              </w:rPr>
              <w:t xml:space="preserve"> (</w:t>
            </w:r>
            <w:proofErr w:type="gramEnd"/>
            <w:r w:rsidRPr="004A4C64">
              <w:rPr>
                <w:rFonts w:ascii="Arial" w:hAnsi="Arial" w:cs="Arial"/>
                <w:lang w:val="en-GB"/>
              </w:rPr>
              <w:t xml:space="preserve">even from outside Sweden, but the ’allowances’ provided by </w:t>
            </w:r>
            <w:r w:rsidR="00DE1A38" w:rsidRPr="004A4C64">
              <w:rPr>
                <w:rFonts w:ascii="Arial" w:hAnsi="Arial" w:cs="Arial"/>
                <w:lang w:val="en-GB"/>
              </w:rPr>
              <w:t xml:space="preserve">Sida </w:t>
            </w:r>
            <w:r w:rsidRPr="004A4C64">
              <w:rPr>
                <w:rFonts w:ascii="Arial" w:hAnsi="Arial" w:cs="Arial"/>
                <w:lang w:val="en-GB"/>
              </w:rPr>
              <w:t>are not stipends</w:t>
            </w:r>
            <w:r w:rsidR="00DE1A38" w:rsidRPr="004A4C64">
              <w:rPr>
                <w:rFonts w:ascii="Arial" w:hAnsi="Arial" w:cs="Arial"/>
                <w:lang w:val="en-GB"/>
              </w:rPr>
              <w:t>, se</w:t>
            </w:r>
            <w:r w:rsidRPr="004A4C64">
              <w:rPr>
                <w:rFonts w:ascii="Arial" w:hAnsi="Arial" w:cs="Arial"/>
                <w:lang w:val="en-GB"/>
              </w:rPr>
              <w:t>e</w:t>
            </w:r>
            <w:r w:rsidR="00DE1A38" w:rsidRPr="004A4C64">
              <w:rPr>
                <w:rFonts w:ascii="Arial" w:hAnsi="Arial" w:cs="Arial"/>
                <w:lang w:val="en-GB"/>
              </w:rPr>
              <w:t xml:space="preserve"> </w:t>
            </w:r>
            <w:r w:rsidRPr="004A4C64">
              <w:rPr>
                <w:rFonts w:ascii="Arial" w:hAnsi="Arial" w:cs="Arial"/>
                <w:lang w:val="en-GB"/>
              </w:rPr>
              <w:t xml:space="preserve">example </w:t>
            </w:r>
            <w:r w:rsidR="00480068" w:rsidRPr="004A4C64">
              <w:rPr>
                <w:rFonts w:ascii="Arial" w:hAnsi="Arial" w:cs="Arial"/>
                <w:lang w:val="en-GB"/>
              </w:rPr>
              <w:t>8</w:t>
            </w:r>
            <w:r w:rsidR="00DE1A38" w:rsidRPr="004A4C64">
              <w:rPr>
                <w:rFonts w:ascii="Arial" w:hAnsi="Arial" w:cs="Arial"/>
                <w:lang w:val="en-GB"/>
              </w:rPr>
              <w:t>)</w:t>
            </w:r>
            <w:r w:rsidR="005C3FB6" w:rsidRPr="004A4C64">
              <w:rPr>
                <w:rFonts w:ascii="Arial" w:hAnsi="Arial" w:cs="Arial"/>
                <w:lang w:val="en-GB"/>
              </w:rPr>
              <w:t>.</w:t>
            </w:r>
          </w:p>
          <w:p w:rsidR="005C3FB6" w:rsidRPr="004A4C64" w:rsidRDefault="005C3FB6" w:rsidP="005C3FB6">
            <w:pPr>
              <w:tabs>
                <w:tab w:val="left" w:pos="870"/>
              </w:tabs>
              <w:spacing w:line="240" w:lineRule="exact"/>
              <w:rPr>
                <w:rFonts w:ascii="Arial" w:hAnsi="Arial" w:cs="Arial"/>
                <w:lang w:val="en-GB"/>
              </w:rPr>
            </w:pPr>
          </w:p>
          <w:p w:rsidR="0026553E" w:rsidRPr="004A4C64" w:rsidRDefault="0026553E" w:rsidP="0026553E">
            <w:pPr>
              <w:tabs>
                <w:tab w:val="left" w:pos="870"/>
              </w:tabs>
              <w:spacing w:line="240" w:lineRule="exact"/>
              <w:ind w:left="870" w:hanging="870"/>
              <w:rPr>
                <w:rFonts w:ascii="Arial" w:hAnsi="Arial" w:cs="Arial"/>
                <w:lang w:val="en-GB"/>
              </w:rPr>
            </w:pPr>
            <w:r w:rsidRPr="004A4C64">
              <w:rPr>
                <w:rFonts w:ascii="Arial" w:hAnsi="Arial" w:cs="Arial"/>
                <w:b/>
                <w:lang w:val="en-GB"/>
              </w:rPr>
              <w:t xml:space="preserve">-  </w:t>
            </w:r>
            <w:r w:rsidR="00CB5E19" w:rsidRPr="004A4C64">
              <w:rPr>
                <w:rFonts w:ascii="Arial" w:hAnsi="Arial" w:cs="Arial"/>
                <w:b/>
                <w:lang w:val="en-GB"/>
              </w:rPr>
              <w:t>ÖVR</w:t>
            </w:r>
            <w:r w:rsidR="00CB5E19" w:rsidRPr="004A4C64">
              <w:rPr>
                <w:rFonts w:ascii="Arial" w:hAnsi="Arial" w:cs="Arial"/>
                <w:b/>
                <w:lang w:val="en-GB"/>
              </w:rPr>
              <w:tab/>
            </w:r>
            <w:r w:rsidRPr="004A4C64">
              <w:rPr>
                <w:rFonts w:ascii="Arial" w:hAnsi="Arial" w:cs="Arial"/>
                <w:lang w:val="en-GB"/>
              </w:rPr>
              <w:t>Students</w:t>
            </w:r>
            <w:r w:rsidRPr="004A4C64">
              <w:rPr>
                <w:rFonts w:ascii="Arial" w:hAnsi="Arial" w:cs="Arial"/>
                <w:b/>
                <w:lang w:val="en-GB"/>
              </w:rPr>
              <w:t xml:space="preserve"> </w:t>
            </w:r>
            <w:r w:rsidRPr="004A4C64">
              <w:rPr>
                <w:rFonts w:ascii="Arial" w:hAnsi="Arial" w:cs="Arial"/>
                <w:lang w:val="en-GB"/>
              </w:rPr>
              <w:t xml:space="preserve">who lack income or </w:t>
            </w:r>
            <w:r w:rsidR="00A1661D">
              <w:rPr>
                <w:rFonts w:ascii="Arial" w:hAnsi="Arial" w:cs="Arial"/>
                <w:lang w:val="en-GB"/>
              </w:rPr>
              <w:t xml:space="preserve">whose </w:t>
            </w:r>
            <w:r w:rsidR="00A1661D" w:rsidRPr="004A4C64">
              <w:rPr>
                <w:rFonts w:ascii="Arial" w:hAnsi="Arial" w:cs="Arial"/>
                <w:lang w:val="en-GB"/>
              </w:rPr>
              <w:t>employ</w:t>
            </w:r>
            <w:r w:rsidR="00A1661D">
              <w:rPr>
                <w:rFonts w:ascii="Arial" w:hAnsi="Arial" w:cs="Arial"/>
                <w:lang w:val="en-GB"/>
              </w:rPr>
              <w:t xml:space="preserve">ment is not </w:t>
            </w:r>
            <w:r w:rsidR="00A1661D" w:rsidRPr="004A4C64">
              <w:rPr>
                <w:rFonts w:ascii="Arial" w:hAnsi="Arial" w:cs="Arial"/>
                <w:lang w:val="en-GB"/>
              </w:rPr>
              <w:t>link</w:t>
            </w:r>
            <w:r w:rsidR="00A1661D">
              <w:rPr>
                <w:rFonts w:ascii="Arial" w:hAnsi="Arial" w:cs="Arial"/>
                <w:lang w:val="en-GB"/>
              </w:rPr>
              <w:t>ed</w:t>
            </w:r>
            <w:r w:rsidR="00A1661D" w:rsidRPr="004A4C64">
              <w:rPr>
                <w:rFonts w:ascii="Arial" w:hAnsi="Arial" w:cs="Arial"/>
                <w:lang w:val="en-GB"/>
              </w:rPr>
              <w:t xml:space="preserve"> </w:t>
            </w:r>
            <w:r w:rsidRPr="004A4C64">
              <w:rPr>
                <w:rFonts w:ascii="Arial" w:hAnsi="Arial" w:cs="Arial"/>
                <w:lang w:val="en-GB"/>
              </w:rPr>
              <w:t xml:space="preserve">to </w:t>
            </w:r>
            <w:r w:rsidR="00F55815">
              <w:rPr>
                <w:rFonts w:ascii="Arial" w:hAnsi="Arial" w:cs="Arial"/>
                <w:iCs/>
                <w:lang w:val="en-GB"/>
              </w:rPr>
              <w:t>third-cycle</w:t>
            </w:r>
            <w:r w:rsidRPr="004A4C64">
              <w:rPr>
                <w:rFonts w:ascii="Arial" w:hAnsi="Arial" w:cs="Arial"/>
                <w:lang w:val="en-GB"/>
              </w:rPr>
              <w:t xml:space="preserve"> stud</w:t>
            </w:r>
            <w:r w:rsidR="00DC58C8">
              <w:rPr>
                <w:rFonts w:ascii="Arial" w:hAnsi="Arial" w:cs="Arial"/>
                <w:lang w:val="en-GB"/>
              </w:rPr>
              <w:t>ie</w:t>
            </w:r>
            <w:r w:rsidRPr="004A4C64">
              <w:rPr>
                <w:rFonts w:ascii="Arial" w:hAnsi="Arial" w:cs="Arial"/>
                <w:lang w:val="en-GB"/>
              </w:rPr>
              <w:t>s. This also includes those receiving student finance.</w:t>
            </w:r>
          </w:p>
          <w:p w:rsidR="0012022F" w:rsidRPr="004A4C64" w:rsidRDefault="0012022F" w:rsidP="00CB5E19">
            <w:pPr>
              <w:tabs>
                <w:tab w:val="left" w:pos="870"/>
              </w:tabs>
              <w:spacing w:line="240" w:lineRule="exact"/>
              <w:rPr>
                <w:rFonts w:ascii="Arial" w:hAnsi="Arial" w:cs="Arial"/>
                <w:lang w:val="en-GB"/>
              </w:rPr>
            </w:pPr>
          </w:p>
        </w:tc>
      </w:tr>
      <w:tr w:rsidR="00863237" w:rsidRPr="00CB31B7" w:rsidTr="009C1785">
        <w:trPr>
          <w:trHeight w:hRule="exact" w:val="7208"/>
        </w:trPr>
        <w:tc>
          <w:tcPr>
            <w:tcW w:w="10694" w:type="dxa"/>
            <w:gridSpan w:val="14"/>
            <w:tcBorders>
              <w:top w:val="nil"/>
              <w:left w:val="nil"/>
              <w:bottom w:val="nil"/>
              <w:right w:val="nil"/>
            </w:tcBorders>
          </w:tcPr>
          <w:p w:rsidR="00863237" w:rsidRPr="004A4C64" w:rsidRDefault="0026553E" w:rsidP="00863237">
            <w:pPr>
              <w:spacing w:line="240" w:lineRule="exact"/>
              <w:ind w:left="-57"/>
              <w:rPr>
                <w:rFonts w:ascii="Arial" w:hAnsi="Arial" w:cs="Arial"/>
                <w:b/>
                <w:lang w:val="en-GB"/>
              </w:rPr>
            </w:pPr>
            <w:r w:rsidRPr="004A4C64">
              <w:rPr>
                <w:rFonts w:ascii="Arial" w:hAnsi="Arial" w:cs="Arial"/>
                <w:b/>
                <w:lang w:val="en-GB"/>
              </w:rPr>
              <w:t xml:space="preserve">Examples </w:t>
            </w:r>
          </w:p>
          <w:p w:rsidR="00863237" w:rsidRPr="004A4C64" w:rsidRDefault="00863237" w:rsidP="00863237">
            <w:pPr>
              <w:spacing w:line="240" w:lineRule="exact"/>
              <w:ind w:left="-57"/>
              <w:rPr>
                <w:rFonts w:ascii="Arial" w:hAnsi="Arial" w:cs="Arial"/>
                <w:lang w:val="en-GB"/>
              </w:rPr>
            </w:pPr>
          </w:p>
          <w:p w:rsidR="00A95AF6" w:rsidRPr="004A4C64" w:rsidRDefault="00A95AF6" w:rsidP="00A95AF6">
            <w:pPr>
              <w:spacing w:line="240" w:lineRule="exact"/>
              <w:ind w:left="-57"/>
              <w:rPr>
                <w:szCs w:val="24"/>
                <w:lang w:val="en-GB"/>
              </w:rPr>
            </w:pPr>
            <w:r w:rsidRPr="004A4C64">
              <w:rPr>
                <w:rFonts w:ascii="Arial" w:hAnsi="Arial" w:cs="Arial"/>
                <w:szCs w:val="24"/>
                <w:lang w:val="en-GB"/>
              </w:rPr>
              <w:t xml:space="preserve">1: </w:t>
            </w:r>
            <w:r w:rsidR="0026553E" w:rsidRPr="004A4C64">
              <w:rPr>
                <w:rFonts w:ascii="Arial" w:hAnsi="Arial" w:cs="Arial"/>
                <w:szCs w:val="24"/>
                <w:lang w:val="en-GB"/>
              </w:rPr>
              <w:t xml:space="preserve">A </w:t>
            </w:r>
            <w:r w:rsidR="00A1661D">
              <w:rPr>
                <w:rFonts w:ascii="Arial" w:hAnsi="Arial" w:cs="Arial"/>
                <w:lang w:val="en-GB"/>
              </w:rPr>
              <w:t>third-</w:t>
            </w:r>
            <w:proofErr w:type="gramStart"/>
            <w:r w:rsidR="00A1661D">
              <w:rPr>
                <w:rFonts w:ascii="Arial" w:hAnsi="Arial" w:cs="Arial"/>
                <w:lang w:val="en-GB"/>
              </w:rPr>
              <w:t xml:space="preserve">cycle </w:t>
            </w:r>
            <w:r w:rsidR="0026553E" w:rsidRPr="004A4C64">
              <w:rPr>
                <w:rFonts w:ascii="Arial" w:hAnsi="Arial" w:cs="Arial"/>
                <w:szCs w:val="24"/>
                <w:lang w:val="en-GB"/>
              </w:rPr>
              <w:t xml:space="preserve"> student</w:t>
            </w:r>
            <w:proofErr w:type="gramEnd"/>
            <w:r w:rsidR="0026553E" w:rsidRPr="004A4C64">
              <w:rPr>
                <w:rFonts w:ascii="Arial" w:hAnsi="Arial" w:cs="Arial"/>
                <w:szCs w:val="24"/>
                <w:lang w:val="en-GB"/>
              </w:rPr>
              <w:t xml:space="preserve"> with an activity rate of 70 per cent must always register 100 per cent income for the 70 per cent activity</w:t>
            </w:r>
            <w:r w:rsidRPr="004A4C64">
              <w:rPr>
                <w:rFonts w:ascii="Arial" w:hAnsi="Arial" w:cs="Arial"/>
                <w:szCs w:val="24"/>
                <w:lang w:val="en-GB"/>
              </w:rPr>
              <w:t>.</w:t>
            </w:r>
            <w:r w:rsidRPr="004A4C64">
              <w:rPr>
                <w:szCs w:val="24"/>
                <w:lang w:val="en-GB"/>
              </w:rPr>
              <w:t xml:space="preserve"> </w:t>
            </w:r>
          </w:p>
          <w:p w:rsidR="00A95AF6" w:rsidRPr="004A4C64" w:rsidRDefault="00A95AF6" w:rsidP="00A95AF6">
            <w:pPr>
              <w:spacing w:line="240" w:lineRule="exact"/>
              <w:ind w:left="-57"/>
              <w:rPr>
                <w:szCs w:val="24"/>
                <w:lang w:val="en-GB"/>
              </w:rPr>
            </w:pPr>
          </w:p>
          <w:p w:rsidR="00A95AF6" w:rsidRPr="004A4C64" w:rsidRDefault="00A95AF6" w:rsidP="00A95AF6">
            <w:pPr>
              <w:spacing w:line="240" w:lineRule="exact"/>
              <w:ind w:left="-57"/>
              <w:rPr>
                <w:rFonts w:ascii="Arial" w:hAnsi="Arial" w:cs="Arial"/>
                <w:szCs w:val="24"/>
                <w:lang w:val="en-GB"/>
              </w:rPr>
            </w:pPr>
            <w:r w:rsidRPr="004A4C64">
              <w:rPr>
                <w:rFonts w:ascii="Arial" w:hAnsi="Arial" w:cs="Arial"/>
                <w:szCs w:val="24"/>
                <w:lang w:val="en-GB"/>
              </w:rPr>
              <w:t xml:space="preserve">2: </w:t>
            </w:r>
            <w:r w:rsidR="0026553E" w:rsidRPr="004A4C64">
              <w:rPr>
                <w:rFonts w:ascii="Arial" w:hAnsi="Arial" w:cs="Arial"/>
                <w:szCs w:val="24"/>
                <w:lang w:val="en-GB"/>
              </w:rPr>
              <w:t xml:space="preserve">An individual with a 100 per cent </w:t>
            </w:r>
            <w:r w:rsidR="002D11BB">
              <w:rPr>
                <w:rFonts w:ascii="Arial" w:hAnsi="Arial" w:cs="Arial"/>
                <w:lang w:val="en-GB"/>
              </w:rPr>
              <w:t>doctoral</w:t>
            </w:r>
            <w:r w:rsidR="0026553E" w:rsidRPr="004A4C64">
              <w:rPr>
                <w:rFonts w:ascii="Arial" w:hAnsi="Arial" w:cs="Arial"/>
                <w:szCs w:val="24"/>
                <w:lang w:val="en-GB"/>
              </w:rPr>
              <w:t xml:space="preserve"> student</w:t>
            </w:r>
            <w:r w:rsidR="00424DBB">
              <w:rPr>
                <w:rFonts w:ascii="Arial" w:hAnsi="Arial" w:cs="Arial"/>
                <w:szCs w:val="24"/>
                <w:lang w:val="en-GB"/>
              </w:rPr>
              <w:t>ship</w:t>
            </w:r>
            <w:r w:rsidR="0026553E" w:rsidRPr="004A4C64">
              <w:rPr>
                <w:rFonts w:ascii="Arial" w:hAnsi="Arial" w:cs="Arial"/>
                <w:szCs w:val="24"/>
                <w:lang w:val="en-GB"/>
              </w:rPr>
              <w:t xml:space="preserve"> and who, as stipulated in the Higher Education Ordinance, spends 20 per cent of the time teaching is therefore 80 per cent active in </w:t>
            </w:r>
            <w:r w:rsidR="00424DBB">
              <w:rPr>
                <w:rFonts w:ascii="Arial" w:hAnsi="Arial" w:cs="Arial"/>
                <w:szCs w:val="24"/>
                <w:lang w:val="en-GB"/>
              </w:rPr>
              <w:t>third-cycle</w:t>
            </w:r>
            <w:r w:rsidR="00424DBB" w:rsidRPr="004A4C64">
              <w:rPr>
                <w:rFonts w:ascii="Arial" w:hAnsi="Arial" w:cs="Arial"/>
                <w:szCs w:val="24"/>
                <w:lang w:val="en-GB"/>
              </w:rPr>
              <w:t xml:space="preserve"> </w:t>
            </w:r>
            <w:r w:rsidR="0026553E" w:rsidRPr="004A4C64">
              <w:rPr>
                <w:rFonts w:ascii="Arial" w:hAnsi="Arial" w:cs="Arial"/>
                <w:szCs w:val="24"/>
                <w:lang w:val="en-GB"/>
              </w:rPr>
              <w:t>studies but should register 100 per cent income from the</w:t>
            </w:r>
            <w:r w:rsidR="00DC58C8">
              <w:rPr>
                <w:rFonts w:ascii="Arial" w:hAnsi="Arial" w:cs="Arial"/>
                <w:szCs w:val="24"/>
                <w:lang w:val="en-GB"/>
              </w:rPr>
              <w:t xml:space="preserve"> </w:t>
            </w:r>
            <w:r w:rsidR="00256BB3">
              <w:rPr>
                <w:rFonts w:ascii="Arial" w:hAnsi="Arial" w:cs="Arial"/>
                <w:lang w:val="en-GB"/>
              </w:rPr>
              <w:t>doctoral</w:t>
            </w:r>
            <w:r w:rsidR="00DC58C8">
              <w:rPr>
                <w:rFonts w:ascii="Arial" w:hAnsi="Arial" w:cs="Arial"/>
                <w:szCs w:val="24"/>
                <w:lang w:val="en-GB"/>
              </w:rPr>
              <w:t xml:space="preserve"> student</w:t>
            </w:r>
            <w:r w:rsidR="00AE1B46">
              <w:rPr>
                <w:rFonts w:ascii="Arial" w:hAnsi="Arial" w:cs="Arial"/>
                <w:szCs w:val="24"/>
                <w:lang w:val="en-GB"/>
              </w:rPr>
              <w:t>ship</w:t>
            </w:r>
            <w:r w:rsidR="0026553E" w:rsidRPr="004A4C64">
              <w:rPr>
                <w:rFonts w:ascii="Arial" w:hAnsi="Arial" w:cs="Arial"/>
                <w:szCs w:val="24"/>
                <w:lang w:val="en-GB"/>
              </w:rPr>
              <w:t xml:space="preserve"> (DTJ)</w:t>
            </w:r>
            <w:r w:rsidRPr="004A4C64">
              <w:rPr>
                <w:rFonts w:ascii="Arial" w:hAnsi="Arial" w:cs="Arial"/>
                <w:szCs w:val="24"/>
                <w:lang w:val="en-GB"/>
              </w:rPr>
              <w:t>.</w:t>
            </w:r>
          </w:p>
          <w:p w:rsidR="00A95AF6" w:rsidRPr="004A4C64" w:rsidRDefault="00A95AF6" w:rsidP="00A95AF6">
            <w:pPr>
              <w:spacing w:line="240" w:lineRule="exact"/>
              <w:ind w:left="-57"/>
              <w:rPr>
                <w:rFonts w:ascii="Arial" w:hAnsi="Arial" w:cs="Arial"/>
                <w:lang w:val="en-GB"/>
              </w:rPr>
            </w:pPr>
          </w:p>
          <w:p w:rsidR="00A95AF6" w:rsidRPr="004A4C64" w:rsidRDefault="00A95AF6" w:rsidP="00A95AF6">
            <w:pPr>
              <w:spacing w:line="240" w:lineRule="exact"/>
              <w:ind w:left="-57"/>
              <w:rPr>
                <w:rFonts w:ascii="Arial" w:hAnsi="Arial" w:cs="Arial"/>
                <w:szCs w:val="24"/>
                <w:lang w:val="en-GB"/>
              </w:rPr>
            </w:pPr>
            <w:r w:rsidRPr="004A4C64">
              <w:rPr>
                <w:rFonts w:ascii="Arial" w:hAnsi="Arial" w:cs="Arial"/>
                <w:szCs w:val="24"/>
                <w:lang w:val="en-GB"/>
              </w:rPr>
              <w:t xml:space="preserve">3: </w:t>
            </w:r>
            <w:r w:rsidR="0026553E" w:rsidRPr="004A4C64">
              <w:rPr>
                <w:rFonts w:ascii="Arial" w:hAnsi="Arial" w:cs="Arial"/>
                <w:szCs w:val="24"/>
                <w:lang w:val="en-GB"/>
              </w:rPr>
              <w:t xml:space="preserve">A </w:t>
            </w:r>
            <w:r w:rsidR="00A1661D">
              <w:rPr>
                <w:rFonts w:ascii="Arial" w:hAnsi="Arial" w:cs="Arial"/>
                <w:lang w:val="en-GB"/>
              </w:rPr>
              <w:t xml:space="preserve">third-cycle </w:t>
            </w:r>
            <w:r w:rsidR="0026553E" w:rsidRPr="004A4C64">
              <w:rPr>
                <w:rFonts w:ascii="Arial" w:hAnsi="Arial" w:cs="Arial"/>
                <w:szCs w:val="24"/>
                <w:lang w:val="en-GB"/>
              </w:rPr>
              <w:t xml:space="preserve"> student who has had a doctoral grant for half of the year but </w:t>
            </w:r>
            <w:r w:rsidR="001D0409" w:rsidRPr="004A4C64">
              <w:rPr>
                <w:rFonts w:ascii="Arial" w:hAnsi="Arial" w:cs="Arial"/>
                <w:szCs w:val="24"/>
                <w:lang w:val="en-GB"/>
              </w:rPr>
              <w:t xml:space="preserve">lists </w:t>
            </w:r>
            <w:r w:rsidR="0026553E" w:rsidRPr="004A4C64">
              <w:rPr>
                <w:rFonts w:ascii="Arial" w:hAnsi="Arial" w:cs="Arial"/>
                <w:szCs w:val="24"/>
                <w:lang w:val="en-GB"/>
              </w:rPr>
              <w:t xml:space="preserve">100 per cent activity must </w:t>
            </w:r>
            <w:r w:rsidR="001D0409" w:rsidRPr="004A4C64">
              <w:rPr>
                <w:rFonts w:ascii="Arial" w:hAnsi="Arial" w:cs="Arial"/>
                <w:szCs w:val="24"/>
                <w:lang w:val="en-GB"/>
              </w:rPr>
              <w:t>register the doctoral grant as 50 per cent and ”Other”</w:t>
            </w:r>
            <w:r w:rsidR="004A4C64" w:rsidRPr="004A4C64">
              <w:rPr>
                <w:rFonts w:ascii="Arial" w:hAnsi="Arial" w:cs="Arial"/>
                <w:szCs w:val="24"/>
                <w:lang w:val="en-GB"/>
              </w:rPr>
              <w:t>,</w:t>
            </w:r>
            <w:r w:rsidR="001D0409" w:rsidRPr="004A4C64">
              <w:rPr>
                <w:rFonts w:ascii="Arial" w:hAnsi="Arial" w:cs="Arial"/>
                <w:szCs w:val="24"/>
                <w:lang w:val="en-GB"/>
              </w:rPr>
              <w:t xml:space="preserve"> for instance</w:t>
            </w:r>
            <w:r w:rsidR="004A4C64" w:rsidRPr="004A4C64">
              <w:rPr>
                <w:rFonts w:ascii="Arial" w:hAnsi="Arial" w:cs="Arial"/>
                <w:szCs w:val="24"/>
                <w:lang w:val="en-GB"/>
              </w:rPr>
              <w:t>,</w:t>
            </w:r>
            <w:r w:rsidR="001D0409" w:rsidRPr="004A4C64">
              <w:rPr>
                <w:rFonts w:ascii="Arial" w:hAnsi="Arial" w:cs="Arial"/>
                <w:szCs w:val="24"/>
                <w:lang w:val="en-GB"/>
              </w:rPr>
              <w:t xml:space="preserve"> for the remaining 50 per cent. </w:t>
            </w:r>
            <w:r w:rsidR="0026553E" w:rsidRPr="004A4C64">
              <w:rPr>
                <w:rFonts w:ascii="Arial" w:hAnsi="Arial" w:cs="Arial"/>
                <w:szCs w:val="24"/>
                <w:lang w:val="en-GB"/>
              </w:rPr>
              <w:br/>
            </w:r>
          </w:p>
          <w:p w:rsidR="00A95AF6" w:rsidRPr="004A4C64" w:rsidRDefault="00A95AF6" w:rsidP="00A95AF6">
            <w:pPr>
              <w:spacing w:line="240" w:lineRule="exact"/>
              <w:ind w:left="-57"/>
              <w:rPr>
                <w:rFonts w:ascii="Arial" w:hAnsi="Arial" w:cs="Arial"/>
                <w:szCs w:val="24"/>
                <w:lang w:val="en-GB"/>
              </w:rPr>
            </w:pPr>
            <w:r w:rsidRPr="004A4C64">
              <w:rPr>
                <w:rFonts w:ascii="Arial" w:hAnsi="Arial" w:cs="Arial"/>
                <w:szCs w:val="24"/>
                <w:lang w:val="en-GB"/>
              </w:rPr>
              <w:t xml:space="preserve">4: </w:t>
            </w:r>
            <w:r w:rsidR="001D0409" w:rsidRPr="004A4C64">
              <w:rPr>
                <w:rFonts w:ascii="Arial" w:hAnsi="Arial" w:cs="Arial"/>
                <w:szCs w:val="24"/>
                <w:lang w:val="en-GB"/>
              </w:rPr>
              <w:t xml:space="preserve">A </w:t>
            </w:r>
            <w:r w:rsidR="00A1661D">
              <w:rPr>
                <w:rFonts w:ascii="Arial" w:hAnsi="Arial" w:cs="Arial"/>
                <w:lang w:val="en-GB"/>
              </w:rPr>
              <w:t>third-</w:t>
            </w:r>
            <w:proofErr w:type="gramStart"/>
            <w:r w:rsidR="00A1661D">
              <w:rPr>
                <w:rFonts w:ascii="Arial" w:hAnsi="Arial" w:cs="Arial"/>
                <w:lang w:val="en-GB"/>
              </w:rPr>
              <w:t xml:space="preserve">cycle </w:t>
            </w:r>
            <w:r w:rsidR="001D0409" w:rsidRPr="004A4C64">
              <w:rPr>
                <w:rFonts w:ascii="Arial" w:hAnsi="Arial" w:cs="Arial"/>
                <w:szCs w:val="24"/>
                <w:lang w:val="en-GB"/>
              </w:rPr>
              <w:t xml:space="preserve"> student</w:t>
            </w:r>
            <w:proofErr w:type="gramEnd"/>
            <w:r w:rsidR="001D0409" w:rsidRPr="004A4C64">
              <w:rPr>
                <w:rFonts w:ascii="Arial" w:hAnsi="Arial" w:cs="Arial"/>
                <w:szCs w:val="24"/>
                <w:lang w:val="en-GB"/>
              </w:rPr>
              <w:t xml:space="preserve"> who has had a 50 per cent doctoral grant for half of the year and listed 50 per cent activity must register the doctoral grant as 100 per cent</w:t>
            </w:r>
            <w:r w:rsidRPr="004A4C64">
              <w:rPr>
                <w:rFonts w:ascii="Arial" w:hAnsi="Arial" w:cs="Arial"/>
                <w:szCs w:val="24"/>
                <w:lang w:val="en-GB"/>
              </w:rPr>
              <w:t>.</w:t>
            </w:r>
          </w:p>
          <w:p w:rsidR="00A95AF6" w:rsidRPr="004A4C64" w:rsidRDefault="00A95AF6" w:rsidP="00A95AF6">
            <w:pPr>
              <w:spacing w:line="240" w:lineRule="exact"/>
              <w:ind w:left="-57"/>
              <w:rPr>
                <w:rFonts w:ascii="Arial" w:hAnsi="Arial" w:cs="Arial"/>
                <w:szCs w:val="24"/>
                <w:lang w:val="en-GB"/>
              </w:rPr>
            </w:pPr>
          </w:p>
          <w:p w:rsidR="00A95AF6" w:rsidRPr="004A4C64" w:rsidRDefault="00A95AF6" w:rsidP="00A95AF6">
            <w:pPr>
              <w:spacing w:line="240" w:lineRule="exact"/>
              <w:ind w:left="-57"/>
              <w:rPr>
                <w:rFonts w:ascii="Arial" w:hAnsi="Arial" w:cs="Arial"/>
                <w:szCs w:val="24"/>
                <w:lang w:val="en-GB"/>
              </w:rPr>
            </w:pPr>
            <w:r w:rsidRPr="004A4C64">
              <w:rPr>
                <w:rFonts w:ascii="Arial" w:hAnsi="Arial" w:cs="Arial"/>
                <w:szCs w:val="24"/>
                <w:lang w:val="en-GB"/>
              </w:rPr>
              <w:t>5:</w:t>
            </w:r>
            <w:r w:rsidR="001D0409" w:rsidRPr="004A4C64">
              <w:rPr>
                <w:rFonts w:ascii="Arial" w:hAnsi="Arial" w:cs="Arial"/>
                <w:szCs w:val="24"/>
                <w:lang w:val="en-GB"/>
              </w:rPr>
              <w:t xml:space="preserve"> A </w:t>
            </w:r>
            <w:r w:rsidR="00A1661D">
              <w:rPr>
                <w:rFonts w:ascii="Arial" w:hAnsi="Arial" w:cs="Arial"/>
                <w:lang w:val="en-GB"/>
              </w:rPr>
              <w:t>third-</w:t>
            </w:r>
            <w:proofErr w:type="gramStart"/>
            <w:r w:rsidR="00A1661D">
              <w:rPr>
                <w:rFonts w:ascii="Arial" w:hAnsi="Arial" w:cs="Arial"/>
                <w:lang w:val="en-GB"/>
              </w:rPr>
              <w:t xml:space="preserve">cycle </w:t>
            </w:r>
            <w:r w:rsidR="001D0409" w:rsidRPr="004A4C64">
              <w:rPr>
                <w:rFonts w:ascii="Arial" w:hAnsi="Arial" w:cs="Arial"/>
                <w:szCs w:val="24"/>
                <w:lang w:val="en-GB"/>
              </w:rPr>
              <w:t xml:space="preserve"> student</w:t>
            </w:r>
            <w:proofErr w:type="gramEnd"/>
            <w:r w:rsidR="001D0409" w:rsidRPr="004A4C64">
              <w:rPr>
                <w:rFonts w:ascii="Arial" w:hAnsi="Arial" w:cs="Arial"/>
                <w:szCs w:val="24"/>
                <w:lang w:val="en-GB"/>
              </w:rPr>
              <w:t xml:space="preserve"> who has had an 80 per cent doctoral grant and 20 per cent employment as an assistant (combined with the grant) and who lists 100 per cent activity must register the doctoral grant as 80 per cent and the remaining 20 per cent</w:t>
            </w:r>
            <w:r w:rsidR="004A4C64" w:rsidRPr="004A4C64">
              <w:rPr>
                <w:rFonts w:ascii="Arial" w:hAnsi="Arial" w:cs="Arial"/>
                <w:szCs w:val="24"/>
                <w:lang w:val="en-GB"/>
              </w:rPr>
              <w:t xml:space="preserve"> as HTJ</w:t>
            </w:r>
            <w:r w:rsidR="001D0409" w:rsidRPr="004A4C64">
              <w:rPr>
                <w:rFonts w:ascii="Arial" w:hAnsi="Arial" w:cs="Arial"/>
                <w:szCs w:val="24"/>
                <w:lang w:val="en-GB"/>
              </w:rPr>
              <w:t xml:space="preserve">. This is provided that the </w:t>
            </w:r>
            <w:r w:rsidR="004A4C64" w:rsidRPr="004A4C64">
              <w:rPr>
                <w:rFonts w:ascii="Arial" w:hAnsi="Arial" w:cs="Arial"/>
                <w:szCs w:val="24"/>
                <w:lang w:val="en-GB"/>
              </w:rPr>
              <w:t xml:space="preserve">student </w:t>
            </w:r>
            <w:r w:rsidR="009C1785" w:rsidRPr="004A4C64">
              <w:rPr>
                <w:rFonts w:ascii="Arial" w:hAnsi="Arial" w:cs="Arial"/>
                <w:szCs w:val="24"/>
                <w:lang w:val="en-GB"/>
              </w:rPr>
              <w:t xml:space="preserve">has been pursuing </w:t>
            </w:r>
            <w:r w:rsidR="00A1661D">
              <w:rPr>
                <w:rFonts w:ascii="Arial" w:hAnsi="Arial" w:cs="Arial"/>
                <w:lang w:val="en-GB"/>
              </w:rPr>
              <w:t xml:space="preserve">third-cycle </w:t>
            </w:r>
            <w:r w:rsidR="00A1661D" w:rsidRPr="004A4C64">
              <w:rPr>
                <w:rFonts w:ascii="Arial" w:hAnsi="Arial" w:cs="Arial"/>
                <w:szCs w:val="24"/>
                <w:lang w:val="en-GB"/>
              </w:rPr>
              <w:t>stud</w:t>
            </w:r>
            <w:r w:rsidR="00A1661D">
              <w:rPr>
                <w:rFonts w:ascii="Arial" w:hAnsi="Arial" w:cs="Arial"/>
                <w:szCs w:val="24"/>
                <w:lang w:val="en-GB"/>
              </w:rPr>
              <w:t>ies</w:t>
            </w:r>
            <w:r w:rsidR="00A1661D" w:rsidRPr="004A4C64">
              <w:rPr>
                <w:rFonts w:ascii="Arial" w:hAnsi="Arial" w:cs="Arial"/>
                <w:szCs w:val="24"/>
                <w:lang w:val="en-GB"/>
              </w:rPr>
              <w:t xml:space="preserve"> </w:t>
            </w:r>
            <w:r w:rsidR="009C1785" w:rsidRPr="004A4C64">
              <w:rPr>
                <w:rFonts w:ascii="Arial" w:hAnsi="Arial" w:cs="Arial"/>
                <w:szCs w:val="24"/>
                <w:lang w:val="en-GB"/>
              </w:rPr>
              <w:t>within the post as an assistant.</w:t>
            </w:r>
            <w:r w:rsidR="001D0409" w:rsidRPr="004A4C64">
              <w:rPr>
                <w:rFonts w:ascii="Arial" w:hAnsi="Arial" w:cs="Arial"/>
                <w:szCs w:val="24"/>
                <w:lang w:val="en-GB"/>
              </w:rPr>
              <w:br/>
            </w:r>
          </w:p>
          <w:p w:rsidR="00DC6B31" w:rsidRPr="004A4C64" w:rsidRDefault="00A95AF6" w:rsidP="00DC6B31">
            <w:pPr>
              <w:spacing w:line="240" w:lineRule="exact"/>
              <w:ind w:left="-57"/>
              <w:rPr>
                <w:rFonts w:ascii="Arial" w:hAnsi="Arial" w:cs="Arial"/>
                <w:szCs w:val="24"/>
                <w:lang w:val="en-GB"/>
              </w:rPr>
            </w:pPr>
            <w:r w:rsidRPr="004A4C64">
              <w:rPr>
                <w:rFonts w:ascii="Arial" w:hAnsi="Arial" w:cs="Arial"/>
                <w:szCs w:val="24"/>
                <w:lang w:val="en-GB"/>
              </w:rPr>
              <w:t xml:space="preserve">6: </w:t>
            </w:r>
            <w:r w:rsidR="009C1785" w:rsidRPr="004A4C64">
              <w:rPr>
                <w:rFonts w:ascii="Arial" w:hAnsi="Arial" w:cs="Arial"/>
                <w:szCs w:val="24"/>
                <w:lang w:val="en-GB"/>
              </w:rPr>
              <w:t xml:space="preserve">If a </w:t>
            </w:r>
            <w:r w:rsidR="00A1661D">
              <w:rPr>
                <w:rFonts w:ascii="Arial" w:hAnsi="Arial" w:cs="Arial"/>
                <w:lang w:val="en-GB"/>
              </w:rPr>
              <w:t>third-</w:t>
            </w:r>
            <w:proofErr w:type="gramStart"/>
            <w:r w:rsidR="00A1661D">
              <w:rPr>
                <w:rFonts w:ascii="Arial" w:hAnsi="Arial" w:cs="Arial"/>
                <w:lang w:val="en-GB"/>
              </w:rPr>
              <w:t xml:space="preserve">cycle </w:t>
            </w:r>
            <w:r w:rsidR="009C1785" w:rsidRPr="004A4C64">
              <w:rPr>
                <w:rFonts w:ascii="Arial" w:hAnsi="Arial" w:cs="Arial"/>
                <w:szCs w:val="24"/>
                <w:lang w:val="en-GB"/>
              </w:rPr>
              <w:t xml:space="preserve"> student</w:t>
            </w:r>
            <w:proofErr w:type="gramEnd"/>
            <w:r w:rsidR="009C1785" w:rsidRPr="004A4C64">
              <w:rPr>
                <w:rFonts w:ascii="Arial" w:hAnsi="Arial" w:cs="Arial"/>
                <w:szCs w:val="24"/>
                <w:lang w:val="en-GB"/>
              </w:rPr>
              <w:t xml:space="preserve"> has had a 100 per cent doctoral grant and 20 per cent employment as an assistant (combined with the grant) and also lists 100 per cent activity, register the doctoral grant as 100 per cent. </w:t>
            </w:r>
          </w:p>
          <w:p w:rsidR="00DC6B31" w:rsidRPr="004A4C64" w:rsidRDefault="00DC6B31" w:rsidP="00DC6B31">
            <w:pPr>
              <w:spacing w:line="240" w:lineRule="exact"/>
              <w:ind w:left="-57"/>
              <w:rPr>
                <w:rFonts w:ascii="Arial" w:hAnsi="Arial" w:cs="Arial"/>
                <w:szCs w:val="24"/>
                <w:lang w:val="en-GB"/>
              </w:rPr>
            </w:pPr>
          </w:p>
          <w:p w:rsidR="00A95AF6" w:rsidRPr="004A4C64" w:rsidRDefault="00DC6B31" w:rsidP="00DC6B31">
            <w:pPr>
              <w:spacing w:line="240" w:lineRule="exact"/>
              <w:ind w:left="-57"/>
              <w:rPr>
                <w:rFonts w:ascii="Arial" w:hAnsi="Arial" w:cs="Arial"/>
                <w:szCs w:val="24"/>
                <w:lang w:val="en-GB"/>
              </w:rPr>
            </w:pPr>
            <w:r w:rsidRPr="004A4C64">
              <w:rPr>
                <w:rFonts w:ascii="Arial" w:hAnsi="Arial" w:cs="Arial"/>
                <w:szCs w:val="24"/>
                <w:lang w:val="en-GB"/>
              </w:rPr>
              <w:t xml:space="preserve">7: </w:t>
            </w:r>
            <w:r w:rsidR="009C1785" w:rsidRPr="004A4C64">
              <w:rPr>
                <w:rFonts w:ascii="Arial" w:hAnsi="Arial" w:cs="Arial"/>
                <w:szCs w:val="24"/>
                <w:lang w:val="en-GB"/>
              </w:rPr>
              <w:t xml:space="preserve">A </w:t>
            </w:r>
            <w:r w:rsidR="00A1661D">
              <w:rPr>
                <w:rFonts w:ascii="Arial" w:hAnsi="Arial" w:cs="Arial"/>
                <w:lang w:val="en-GB"/>
              </w:rPr>
              <w:t>third-</w:t>
            </w:r>
            <w:proofErr w:type="gramStart"/>
            <w:r w:rsidR="00A1661D">
              <w:rPr>
                <w:rFonts w:ascii="Arial" w:hAnsi="Arial" w:cs="Arial"/>
                <w:lang w:val="en-GB"/>
              </w:rPr>
              <w:t xml:space="preserve">cycle </w:t>
            </w:r>
            <w:r w:rsidR="009C1785" w:rsidRPr="004A4C64">
              <w:rPr>
                <w:rFonts w:ascii="Arial" w:hAnsi="Arial" w:cs="Arial"/>
                <w:szCs w:val="24"/>
                <w:lang w:val="en-GB"/>
              </w:rPr>
              <w:t xml:space="preserve"> student</w:t>
            </w:r>
            <w:proofErr w:type="gramEnd"/>
            <w:r w:rsidR="009C1785" w:rsidRPr="004A4C64">
              <w:rPr>
                <w:rFonts w:ascii="Arial" w:hAnsi="Arial" w:cs="Arial"/>
                <w:szCs w:val="24"/>
                <w:lang w:val="en-GB"/>
              </w:rPr>
              <w:t xml:space="preserve">  who begins studies in the middle of the six-month period and has 100 per cent activity and a 100 per cent doctoral grant is to register 50 per cent activity and the doctoral grant as 100 per cent</w:t>
            </w:r>
            <w:r w:rsidRPr="004A4C64">
              <w:rPr>
                <w:rFonts w:ascii="Arial" w:hAnsi="Arial" w:cs="Arial"/>
                <w:szCs w:val="24"/>
                <w:lang w:val="en-GB"/>
              </w:rPr>
              <w:t>.</w:t>
            </w:r>
          </w:p>
          <w:p w:rsidR="00701DAF" w:rsidRPr="004A4C64" w:rsidRDefault="00701DAF" w:rsidP="00A95AF6">
            <w:pPr>
              <w:spacing w:line="240" w:lineRule="exact"/>
              <w:ind w:left="-57"/>
              <w:rPr>
                <w:rFonts w:ascii="Arial" w:hAnsi="Arial" w:cs="Arial"/>
                <w:szCs w:val="24"/>
                <w:lang w:val="en-GB"/>
              </w:rPr>
            </w:pPr>
          </w:p>
          <w:p w:rsidR="00863237" w:rsidRPr="004A4C64" w:rsidRDefault="00DC6B31">
            <w:pPr>
              <w:spacing w:line="240" w:lineRule="exact"/>
              <w:ind w:left="-57"/>
              <w:rPr>
                <w:rFonts w:ascii="Arial" w:hAnsi="Arial" w:cs="Arial"/>
                <w:lang w:val="en-GB"/>
              </w:rPr>
            </w:pPr>
            <w:r w:rsidRPr="004A4C64">
              <w:rPr>
                <w:rFonts w:ascii="Arial" w:hAnsi="Arial" w:cs="Arial"/>
                <w:szCs w:val="24"/>
                <w:lang w:val="en-GB"/>
              </w:rPr>
              <w:t>8</w:t>
            </w:r>
            <w:r w:rsidR="00A95AF6" w:rsidRPr="004A4C64">
              <w:rPr>
                <w:rFonts w:ascii="Arial" w:hAnsi="Arial" w:cs="Arial"/>
                <w:szCs w:val="24"/>
                <w:lang w:val="en-GB"/>
              </w:rPr>
              <w:t xml:space="preserve">: </w:t>
            </w:r>
            <w:r w:rsidR="009C1785" w:rsidRPr="004A4C64">
              <w:rPr>
                <w:rFonts w:ascii="Arial" w:hAnsi="Arial" w:cs="Arial"/>
                <w:szCs w:val="24"/>
                <w:lang w:val="en-GB"/>
              </w:rPr>
              <w:t xml:space="preserve">International </w:t>
            </w:r>
            <w:r w:rsidR="00A1661D">
              <w:rPr>
                <w:rFonts w:ascii="Arial" w:hAnsi="Arial" w:cs="Arial"/>
                <w:lang w:val="en-GB"/>
              </w:rPr>
              <w:t>third-</w:t>
            </w:r>
            <w:proofErr w:type="gramStart"/>
            <w:r w:rsidR="00A1661D">
              <w:rPr>
                <w:rFonts w:ascii="Arial" w:hAnsi="Arial" w:cs="Arial"/>
                <w:lang w:val="en-GB"/>
              </w:rPr>
              <w:t xml:space="preserve">cycle </w:t>
            </w:r>
            <w:r w:rsidR="009C1785" w:rsidRPr="004A4C64">
              <w:rPr>
                <w:rFonts w:ascii="Arial" w:hAnsi="Arial" w:cs="Arial"/>
                <w:szCs w:val="24"/>
                <w:lang w:val="en-GB"/>
              </w:rPr>
              <w:t xml:space="preserve"> students</w:t>
            </w:r>
            <w:proofErr w:type="gramEnd"/>
            <w:r w:rsidR="009C1785" w:rsidRPr="004A4C64">
              <w:rPr>
                <w:rFonts w:ascii="Arial" w:hAnsi="Arial" w:cs="Arial"/>
                <w:szCs w:val="24"/>
                <w:lang w:val="en-GB"/>
              </w:rPr>
              <w:t xml:space="preserve"> within the SIDA programmes are most often employed by HEIs outside Sweden and also receive an </w:t>
            </w:r>
            <w:r w:rsidR="00A1661D">
              <w:rPr>
                <w:rFonts w:ascii="Arial" w:hAnsi="Arial" w:cs="Arial"/>
                <w:szCs w:val="24"/>
                <w:lang w:val="en-GB"/>
              </w:rPr>
              <w:t>‘</w:t>
            </w:r>
            <w:r w:rsidR="00A1661D" w:rsidRPr="004A4C64">
              <w:rPr>
                <w:rFonts w:ascii="Arial" w:hAnsi="Arial" w:cs="Arial"/>
                <w:szCs w:val="24"/>
                <w:lang w:val="en-GB"/>
              </w:rPr>
              <w:t xml:space="preserve">allowance’ </w:t>
            </w:r>
            <w:r w:rsidR="009C1785" w:rsidRPr="004A4C64">
              <w:rPr>
                <w:rFonts w:ascii="Arial" w:hAnsi="Arial" w:cs="Arial"/>
                <w:szCs w:val="24"/>
                <w:lang w:val="en-GB"/>
              </w:rPr>
              <w:t xml:space="preserve">from SIDA to cover additional living expenses. Any </w:t>
            </w:r>
            <w:r w:rsidR="00830701">
              <w:rPr>
                <w:rFonts w:ascii="Arial" w:hAnsi="Arial" w:cs="Arial"/>
                <w:lang w:val="en-GB"/>
              </w:rPr>
              <w:t>third-cycle</w:t>
            </w:r>
            <w:r w:rsidR="009C1785" w:rsidRPr="004A4C64">
              <w:rPr>
                <w:rFonts w:ascii="Arial" w:hAnsi="Arial" w:cs="Arial"/>
                <w:szCs w:val="24"/>
                <w:lang w:val="en-GB"/>
              </w:rPr>
              <w:t xml:space="preserve"> students of this kind should register HTJ as their form of income</w:t>
            </w:r>
            <w:r w:rsidRPr="004A4C64">
              <w:rPr>
                <w:rFonts w:ascii="Arial" w:hAnsi="Arial" w:cs="Arial"/>
                <w:szCs w:val="24"/>
                <w:lang w:val="en-GB"/>
              </w:rPr>
              <w:t>.</w:t>
            </w:r>
          </w:p>
        </w:tc>
      </w:tr>
    </w:tbl>
    <w:p w:rsidR="0012022F" w:rsidRPr="004A4C64" w:rsidRDefault="0012022F" w:rsidP="00CB6BFB">
      <w:pPr>
        <w:rPr>
          <w:lang w:val="en-GB"/>
        </w:rPr>
      </w:pPr>
    </w:p>
    <w:sectPr w:rsidR="0012022F" w:rsidRPr="004A4C64" w:rsidSect="000204FB">
      <w:footerReference w:type="default" r:id="rId11"/>
      <w:pgSz w:w="11907" w:h="16840"/>
      <w:pgMar w:top="964" w:right="624"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F2" w:rsidRDefault="009945F2">
      <w:r>
        <w:separator/>
      </w:r>
    </w:p>
  </w:endnote>
  <w:endnote w:type="continuationSeparator" w:id="0">
    <w:p w:rsidR="009945F2" w:rsidRDefault="0099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38" w:rsidRDefault="00DE1A38">
    <w:pPr>
      <w:pStyle w:val="Sidfot"/>
      <w:ind w:left="-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F2" w:rsidRDefault="009945F2">
      <w:r>
        <w:separator/>
      </w:r>
    </w:p>
  </w:footnote>
  <w:footnote w:type="continuationSeparator" w:id="0">
    <w:p w:rsidR="009945F2" w:rsidRDefault="00994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94A806"/>
    <w:lvl w:ilvl="0">
      <w:numFmt w:val="bullet"/>
      <w:lvlText w:val="*"/>
      <w:lvlJc w:val="left"/>
    </w:lvl>
  </w:abstractNum>
  <w:abstractNum w:abstractNumId="1">
    <w:nsid w:val="10967244"/>
    <w:multiLevelType w:val="hybridMultilevel"/>
    <w:tmpl w:val="234C984E"/>
    <w:lvl w:ilvl="0" w:tplc="B400E9CE">
      <w:numFmt w:val="bullet"/>
      <w:lvlText w:val=""/>
      <w:lvlJc w:val="left"/>
      <w:pPr>
        <w:ind w:left="303" w:hanging="360"/>
      </w:pPr>
      <w:rPr>
        <w:rFonts w:ascii="Wingdings" w:eastAsia="Times New Roman" w:hAnsi="Wingdings"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
    <w:nsid w:val="155D3512"/>
    <w:multiLevelType w:val="hybridMultilevel"/>
    <w:tmpl w:val="501CC93C"/>
    <w:lvl w:ilvl="0" w:tplc="5B94A806">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3">
    <w:nsid w:val="166D7FB2"/>
    <w:multiLevelType w:val="hybridMultilevel"/>
    <w:tmpl w:val="7BDAEC3C"/>
    <w:lvl w:ilvl="0" w:tplc="611246B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C3976F2"/>
    <w:multiLevelType w:val="hybridMultilevel"/>
    <w:tmpl w:val="FDA8D22C"/>
    <w:lvl w:ilvl="0" w:tplc="5B94A806">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5">
    <w:nsid w:val="6C6B0390"/>
    <w:multiLevelType w:val="hybridMultilevel"/>
    <w:tmpl w:val="C6CE5542"/>
    <w:lvl w:ilvl="0" w:tplc="48A8D6A2">
      <w:numFmt w:val="bullet"/>
      <w:lvlText w:val=""/>
      <w:lvlJc w:val="left"/>
      <w:pPr>
        <w:ind w:left="303" w:hanging="360"/>
      </w:pPr>
      <w:rPr>
        <w:rFonts w:ascii="Wingdings" w:eastAsia="Times New Roman" w:hAnsi="Wingdings"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6">
    <w:nsid w:val="7D2714B0"/>
    <w:multiLevelType w:val="hybridMultilevel"/>
    <w:tmpl w:val="CB4A597E"/>
    <w:lvl w:ilvl="0" w:tplc="016E5736">
      <w:start w:val="4"/>
      <w:numFmt w:val="bullet"/>
      <w:lvlText w:val="-"/>
      <w:lvlJc w:val="left"/>
      <w:pPr>
        <w:ind w:left="663" w:hanging="360"/>
      </w:pPr>
      <w:rPr>
        <w:rFonts w:ascii="Times New Roman" w:eastAsia="Times New Roman" w:hAnsi="Times New Roman" w:cs="Times New Roman"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num w:numId="1">
    <w:abstractNumId w:val="0"/>
    <w:lvlOverride w:ilvl="0">
      <w:lvl w:ilvl="0">
        <w:start w:val="1"/>
        <w:numFmt w:val="bullet"/>
        <w:lvlText w:val=""/>
        <w:legacy w:legacy="1" w:legacySpace="57" w:legacyIndent="0"/>
        <w:lvlJc w:val="left"/>
        <w:rPr>
          <w:rFonts w:ascii="Symbol" w:hAnsi="Symbol" w:hint="default"/>
        </w:rPr>
      </w:lvl>
    </w:lvlOverride>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stomers" w:val="Stockholms Universitet"/>
  </w:docVars>
  <w:rsids>
    <w:rsidRoot w:val="00B42F6C"/>
    <w:rsid w:val="00015B70"/>
    <w:rsid w:val="000204FB"/>
    <w:rsid w:val="000477F5"/>
    <w:rsid w:val="00062C86"/>
    <w:rsid w:val="00090F49"/>
    <w:rsid w:val="000928A2"/>
    <w:rsid w:val="000943C7"/>
    <w:rsid w:val="00094ACC"/>
    <w:rsid w:val="00095C3F"/>
    <w:rsid w:val="000B4EB7"/>
    <w:rsid w:val="000B67DA"/>
    <w:rsid w:val="001124B3"/>
    <w:rsid w:val="0012022F"/>
    <w:rsid w:val="00152AA7"/>
    <w:rsid w:val="00165703"/>
    <w:rsid w:val="0017241D"/>
    <w:rsid w:val="00172657"/>
    <w:rsid w:val="001D0409"/>
    <w:rsid w:val="001D1C01"/>
    <w:rsid w:val="001F1469"/>
    <w:rsid w:val="001F4D29"/>
    <w:rsid w:val="00223B39"/>
    <w:rsid w:val="00256BB3"/>
    <w:rsid w:val="00262CFA"/>
    <w:rsid w:val="0026553E"/>
    <w:rsid w:val="00282A4A"/>
    <w:rsid w:val="002B7BE9"/>
    <w:rsid w:val="002C05C8"/>
    <w:rsid w:val="002C68A3"/>
    <w:rsid w:val="002D11BB"/>
    <w:rsid w:val="002D6A3D"/>
    <w:rsid w:val="002E1583"/>
    <w:rsid w:val="002E3B7E"/>
    <w:rsid w:val="00313DCB"/>
    <w:rsid w:val="003257BA"/>
    <w:rsid w:val="0034578F"/>
    <w:rsid w:val="0039050C"/>
    <w:rsid w:val="003C4FDD"/>
    <w:rsid w:val="003C5E94"/>
    <w:rsid w:val="003C708E"/>
    <w:rsid w:val="003E68FB"/>
    <w:rsid w:val="00404058"/>
    <w:rsid w:val="00424DBB"/>
    <w:rsid w:val="0042593B"/>
    <w:rsid w:val="00432E53"/>
    <w:rsid w:val="00463955"/>
    <w:rsid w:val="00474690"/>
    <w:rsid w:val="00474C26"/>
    <w:rsid w:val="00480068"/>
    <w:rsid w:val="004A4C64"/>
    <w:rsid w:val="004A73E2"/>
    <w:rsid w:val="004B0684"/>
    <w:rsid w:val="004B24FF"/>
    <w:rsid w:val="00500E70"/>
    <w:rsid w:val="005019EA"/>
    <w:rsid w:val="005306A9"/>
    <w:rsid w:val="005454F1"/>
    <w:rsid w:val="00547EBF"/>
    <w:rsid w:val="005575BE"/>
    <w:rsid w:val="00560098"/>
    <w:rsid w:val="005755D7"/>
    <w:rsid w:val="005811DE"/>
    <w:rsid w:val="00590D93"/>
    <w:rsid w:val="00596777"/>
    <w:rsid w:val="005A3A81"/>
    <w:rsid w:val="005C3FB6"/>
    <w:rsid w:val="00611042"/>
    <w:rsid w:val="006162CB"/>
    <w:rsid w:val="00627613"/>
    <w:rsid w:val="006441A8"/>
    <w:rsid w:val="0066540E"/>
    <w:rsid w:val="00672910"/>
    <w:rsid w:val="006A382D"/>
    <w:rsid w:val="006C727E"/>
    <w:rsid w:val="006D44B1"/>
    <w:rsid w:val="0070091D"/>
    <w:rsid w:val="00701DAF"/>
    <w:rsid w:val="007078A1"/>
    <w:rsid w:val="00732936"/>
    <w:rsid w:val="00732D25"/>
    <w:rsid w:val="00745175"/>
    <w:rsid w:val="00746195"/>
    <w:rsid w:val="0076510F"/>
    <w:rsid w:val="007735F9"/>
    <w:rsid w:val="00777DA7"/>
    <w:rsid w:val="00780B0F"/>
    <w:rsid w:val="007837DA"/>
    <w:rsid w:val="00785795"/>
    <w:rsid w:val="00790137"/>
    <w:rsid w:val="007D5EB8"/>
    <w:rsid w:val="007D72AD"/>
    <w:rsid w:val="007F3C07"/>
    <w:rsid w:val="00822CD2"/>
    <w:rsid w:val="00826A3C"/>
    <w:rsid w:val="00830701"/>
    <w:rsid w:val="00840C5A"/>
    <w:rsid w:val="00855E0A"/>
    <w:rsid w:val="00863237"/>
    <w:rsid w:val="008938FD"/>
    <w:rsid w:val="00894214"/>
    <w:rsid w:val="00897A79"/>
    <w:rsid w:val="008A1EBD"/>
    <w:rsid w:val="008A63BF"/>
    <w:rsid w:val="008A660B"/>
    <w:rsid w:val="008A7345"/>
    <w:rsid w:val="008D1CB4"/>
    <w:rsid w:val="008E6A33"/>
    <w:rsid w:val="008F2A71"/>
    <w:rsid w:val="00983FBA"/>
    <w:rsid w:val="00990AE0"/>
    <w:rsid w:val="009945F2"/>
    <w:rsid w:val="009C074A"/>
    <w:rsid w:val="009C1785"/>
    <w:rsid w:val="009C57B3"/>
    <w:rsid w:val="009F1FF0"/>
    <w:rsid w:val="00A02141"/>
    <w:rsid w:val="00A1661D"/>
    <w:rsid w:val="00A2399A"/>
    <w:rsid w:val="00A35DE0"/>
    <w:rsid w:val="00A507B3"/>
    <w:rsid w:val="00A54BAD"/>
    <w:rsid w:val="00A740EE"/>
    <w:rsid w:val="00A9229C"/>
    <w:rsid w:val="00A95AF6"/>
    <w:rsid w:val="00AE1B46"/>
    <w:rsid w:val="00AF3404"/>
    <w:rsid w:val="00AF4F34"/>
    <w:rsid w:val="00B33486"/>
    <w:rsid w:val="00B4229C"/>
    <w:rsid w:val="00B42F6C"/>
    <w:rsid w:val="00B56807"/>
    <w:rsid w:val="00B659ED"/>
    <w:rsid w:val="00B67A10"/>
    <w:rsid w:val="00B70758"/>
    <w:rsid w:val="00B80F62"/>
    <w:rsid w:val="00BD798E"/>
    <w:rsid w:val="00BF383E"/>
    <w:rsid w:val="00C1469B"/>
    <w:rsid w:val="00C16E00"/>
    <w:rsid w:val="00C30FC6"/>
    <w:rsid w:val="00C4123A"/>
    <w:rsid w:val="00C53FC2"/>
    <w:rsid w:val="00C54A85"/>
    <w:rsid w:val="00C67393"/>
    <w:rsid w:val="00C74384"/>
    <w:rsid w:val="00C87DFF"/>
    <w:rsid w:val="00CB31B7"/>
    <w:rsid w:val="00CB5E19"/>
    <w:rsid w:val="00CB6BFB"/>
    <w:rsid w:val="00CE7B7C"/>
    <w:rsid w:val="00D15241"/>
    <w:rsid w:val="00D53D62"/>
    <w:rsid w:val="00D70729"/>
    <w:rsid w:val="00D7313D"/>
    <w:rsid w:val="00D93004"/>
    <w:rsid w:val="00DA7AE1"/>
    <w:rsid w:val="00DC4512"/>
    <w:rsid w:val="00DC58C8"/>
    <w:rsid w:val="00DC6B31"/>
    <w:rsid w:val="00DD3C0A"/>
    <w:rsid w:val="00DD696D"/>
    <w:rsid w:val="00DE1A38"/>
    <w:rsid w:val="00DE75CD"/>
    <w:rsid w:val="00E15FF1"/>
    <w:rsid w:val="00E275A5"/>
    <w:rsid w:val="00E35BE6"/>
    <w:rsid w:val="00E4566F"/>
    <w:rsid w:val="00E75254"/>
    <w:rsid w:val="00E84F7F"/>
    <w:rsid w:val="00EA0928"/>
    <w:rsid w:val="00EA58DA"/>
    <w:rsid w:val="00ED0F8D"/>
    <w:rsid w:val="00ED269E"/>
    <w:rsid w:val="00EE3EB7"/>
    <w:rsid w:val="00EF0B09"/>
    <w:rsid w:val="00EF3109"/>
    <w:rsid w:val="00F51058"/>
    <w:rsid w:val="00F55815"/>
    <w:rsid w:val="00F61BE1"/>
    <w:rsid w:val="00FC1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paragraph" w:customStyle="1" w:styleId="Ballongtext1">
    <w:name w:val="Ballongtext1"/>
    <w:basedOn w:val="Normal"/>
    <w:rPr>
      <w:rFonts w:ascii="Tahoma" w:hAnsi="Tahoma"/>
      <w:sz w:val="16"/>
    </w:rPr>
  </w:style>
  <w:style w:type="paragraph" w:customStyle="1" w:styleId="Brdtext21">
    <w:name w:val="Brödtext 21"/>
    <w:basedOn w:val="Normal"/>
    <w:rsid w:val="003E68FB"/>
    <w:pPr>
      <w:pBdr>
        <w:right w:val="single" w:sz="6" w:space="4" w:color="auto"/>
      </w:pBdr>
      <w:tabs>
        <w:tab w:val="left" w:pos="284"/>
        <w:tab w:val="left" w:pos="1560"/>
        <w:tab w:val="left" w:pos="5529"/>
      </w:tabs>
      <w:spacing w:after="60"/>
      <w:ind w:left="281" w:hanging="990"/>
    </w:pPr>
  </w:style>
  <w:style w:type="paragraph" w:styleId="Ballongtext">
    <w:name w:val="Balloon Text"/>
    <w:basedOn w:val="Normal"/>
    <w:semiHidden/>
    <w:rsid w:val="00897A79"/>
    <w:rPr>
      <w:rFonts w:ascii="Tahoma" w:hAnsi="Tahoma" w:cs="Tahoma"/>
      <w:sz w:val="16"/>
      <w:szCs w:val="16"/>
    </w:rPr>
  </w:style>
  <w:style w:type="paragraph" w:styleId="Brdtextmedindrag">
    <w:name w:val="Body Text Indent"/>
    <w:basedOn w:val="Normal"/>
    <w:link w:val="BrdtextmedindragChar"/>
    <w:rsid w:val="005C3FB6"/>
    <w:pPr>
      <w:ind w:left="2694"/>
    </w:pPr>
    <w:rPr>
      <w:rFonts w:ascii="Palatino Linotype" w:hAnsi="Palatino Linotype" w:cs="Arial"/>
      <w:sz w:val="22"/>
    </w:rPr>
  </w:style>
  <w:style w:type="character" w:customStyle="1" w:styleId="BrdtextmedindragChar">
    <w:name w:val="Brödtext med indrag Char"/>
    <w:link w:val="Brdtextmedindrag"/>
    <w:rsid w:val="005C3FB6"/>
    <w:rPr>
      <w:rFonts w:ascii="Palatino Linotype" w:hAnsi="Palatino Linotype" w:cs="Arial"/>
      <w:sz w:val="22"/>
    </w:rPr>
  </w:style>
  <w:style w:type="paragraph" w:styleId="Liststycke">
    <w:name w:val="List Paragraph"/>
    <w:basedOn w:val="Normal"/>
    <w:uiPriority w:val="34"/>
    <w:qFormat/>
    <w:rsid w:val="00463955"/>
    <w:pPr>
      <w:ind w:left="720"/>
      <w:contextualSpacing/>
    </w:pPr>
  </w:style>
  <w:style w:type="character" w:customStyle="1" w:styleId="hps">
    <w:name w:val="hps"/>
    <w:basedOn w:val="Standardstycketeckensnitt"/>
    <w:rsid w:val="00EA0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paragraph" w:customStyle="1" w:styleId="Ballongtext1">
    <w:name w:val="Ballongtext1"/>
    <w:basedOn w:val="Normal"/>
    <w:rPr>
      <w:rFonts w:ascii="Tahoma" w:hAnsi="Tahoma"/>
      <w:sz w:val="16"/>
    </w:rPr>
  </w:style>
  <w:style w:type="paragraph" w:customStyle="1" w:styleId="Brdtext21">
    <w:name w:val="Brödtext 21"/>
    <w:basedOn w:val="Normal"/>
    <w:rsid w:val="003E68FB"/>
    <w:pPr>
      <w:pBdr>
        <w:right w:val="single" w:sz="6" w:space="4" w:color="auto"/>
      </w:pBdr>
      <w:tabs>
        <w:tab w:val="left" w:pos="284"/>
        <w:tab w:val="left" w:pos="1560"/>
        <w:tab w:val="left" w:pos="5529"/>
      </w:tabs>
      <w:spacing w:after="60"/>
      <w:ind w:left="281" w:hanging="990"/>
    </w:pPr>
  </w:style>
  <w:style w:type="paragraph" w:styleId="Ballongtext">
    <w:name w:val="Balloon Text"/>
    <w:basedOn w:val="Normal"/>
    <w:semiHidden/>
    <w:rsid w:val="00897A79"/>
    <w:rPr>
      <w:rFonts w:ascii="Tahoma" w:hAnsi="Tahoma" w:cs="Tahoma"/>
      <w:sz w:val="16"/>
      <w:szCs w:val="16"/>
    </w:rPr>
  </w:style>
  <w:style w:type="paragraph" w:styleId="Brdtextmedindrag">
    <w:name w:val="Body Text Indent"/>
    <w:basedOn w:val="Normal"/>
    <w:link w:val="BrdtextmedindragChar"/>
    <w:rsid w:val="005C3FB6"/>
    <w:pPr>
      <w:ind w:left="2694"/>
    </w:pPr>
    <w:rPr>
      <w:rFonts w:ascii="Palatino Linotype" w:hAnsi="Palatino Linotype" w:cs="Arial"/>
      <w:sz w:val="22"/>
    </w:rPr>
  </w:style>
  <w:style w:type="character" w:customStyle="1" w:styleId="BrdtextmedindragChar">
    <w:name w:val="Brödtext med indrag Char"/>
    <w:link w:val="Brdtextmedindrag"/>
    <w:rsid w:val="005C3FB6"/>
    <w:rPr>
      <w:rFonts w:ascii="Palatino Linotype" w:hAnsi="Palatino Linotype" w:cs="Arial"/>
      <w:sz w:val="22"/>
    </w:rPr>
  </w:style>
  <w:style w:type="paragraph" w:styleId="Liststycke">
    <w:name w:val="List Paragraph"/>
    <w:basedOn w:val="Normal"/>
    <w:uiPriority w:val="34"/>
    <w:qFormat/>
    <w:rsid w:val="00463955"/>
    <w:pPr>
      <w:ind w:left="720"/>
      <w:contextualSpacing/>
    </w:pPr>
  </w:style>
  <w:style w:type="character" w:customStyle="1" w:styleId="hps">
    <w:name w:val="hps"/>
    <w:basedOn w:val="Standardstycketeckensnitt"/>
    <w:rsid w:val="00EA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EA7F-CD19-480F-ADCD-60532A9C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895</Words>
  <Characters>4747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AKTIVITETS- OCH FÖRSÖRJNINGSUPPGIFTER FÖR FORSKARSTUDERANDE</vt:lpstr>
      <vt:lpstr>AKTIVITETS- OCH FÖRSÖRJNINGSUPPGIFTER FÖR FORSKARSTUDERANDE</vt:lpstr>
    </vt:vector>
  </TitlesOfParts>
  <Company>Sign On AB</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AKTIVITETS- OCH FÖRSÖRJNINGSUPPGIFTER FÖR FORSKARSTUDERANDE</dc:title>
  <dc:subject>Stockholms Universitet</dc:subject>
  <dc:creator>Erik Bennett</dc:creator>
  <cp:lastModifiedBy>Rosell-Persson Ingegerd BV/UA-Ö</cp:lastModifiedBy>
  <cp:revision>20</cp:revision>
  <cp:lastPrinted>2015-02-12T14:33:00Z</cp:lastPrinted>
  <dcterms:created xsi:type="dcterms:W3CDTF">2015-01-26T15:37:00Z</dcterms:created>
  <dcterms:modified xsi:type="dcterms:W3CDTF">2015-02-18T08:59:00Z</dcterms:modified>
</cp:coreProperties>
</file>